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E983ED" w14:textId="74B12604" w:rsidR="004D3729" w:rsidRPr="00FB0534" w:rsidRDefault="00BB4524" w:rsidP="00BB4524">
      <w:pPr>
        <w:tabs>
          <w:tab w:val="left" w:pos="3960"/>
          <w:tab w:val="center" w:pos="4536"/>
        </w:tabs>
        <w:jc w:val="center"/>
        <w:rPr>
          <w:b/>
          <w:sz w:val="28"/>
          <w:szCs w:val="28"/>
          <w:lang w:val="es-ES"/>
        </w:rPr>
      </w:pPr>
      <w:bookmarkStart w:id="0" w:name="_Hlk174532547"/>
      <w:r>
        <w:rPr>
          <w:b/>
          <w:sz w:val="28"/>
          <w:szCs w:val="28"/>
          <w:lang w:val="es-ES"/>
        </w:rPr>
        <w:t>P</w:t>
      </w:r>
      <w:r w:rsidR="004D3729" w:rsidRPr="00FB0534">
        <w:rPr>
          <w:b/>
          <w:sz w:val="28"/>
          <w:szCs w:val="28"/>
          <w:lang w:val="es-ES"/>
        </w:rPr>
        <w:t>hụ lục</w:t>
      </w:r>
      <w:r w:rsidR="0006689C" w:rsidRPr="00FB0534">
        <w:rPr>
          <w:b/>
          <w:sz w:val="28"/>
          <w:szCs w:val="28"/>
          <w:lang w:val="es-ES"/>
        </w:rPr>
        <w:t xml:space="preserve"> </w:t>
      </w:r>
      <w:r w:rsidR="00664EB3">
        <w:rPr>
          <w:b/>
          <w:sz w:val="28"/>
          <w:szCs w:val="28"/>
          <w:lang w:val="es-ES"/>
        </w:rPr>
        <w:t>I</w:t>
      </w:r>
    </w:p>
    <w:p w14:paraId="5A76F0AA" w14:textId="77777777" w:rsidR="004D3729" w:rsidRPr="00FB0534" w:rsidRDefault="004D3729" w:rsidP="004D3729">
      <w:pPr>
        <w:jc w:val="center"/>
        <w:rPr>
          <w:b/>
          <w:sz w:val="28"/>
          <w:szCs w:val="28"/>
          <w:lang w:val="es-ES"/>
        </w:rPr>
      </w:pPr>
      <w:r w:rsidRPr="00FB0534">
        <w:rPr>
          <w:b/>
          <w:sz w:val="28"/>
          <w:szCs w:val="28"/>
          <w:lang w:val="es-ES"/>
        </w:rPr>
        <w:t>MẪU PHIẾU ĐĂNG KÝ DỰ TUYỂN LAO ĐỘNG</w:t>
      </w:r>
    </w:p>
    <w:p w14:paraId="1172798C" w14:textId="77777777" w:rsidR="004D3729" w:rsidRPr="00FB0534" w:rsidRDefault="004D3729" w:rsidP="004D3729">
      <w:pPr>
        <w:ind w:right="-284"/>
        <w:jc w:val="center"/>
        <w:rPr>
          <w:i/>
          <w:sz w:val="28"/>
          <w:szCs w:val="28"/>
          <w:lang w:val="es-ES"/>
        </w:rPr>
      </w:pPr>
    </w:p>
    <w:tbl>
      <w:tblPr>
        <w:tblW w:w="0" w:type="auto"/>
        <w:tblCellSpacing w:w="0" w:type="dxa"/>
        <w:tblCellMar>
          <w:left w:w="0" w:type="dxa"/>
          <w:right w:w="0" w:type="dxa"/>
        </w:tblCellMar>
        <w:tblLook w:val="04A0" w:firstRow="1" w:lastRow="0" w:firstColumn="1" w:lastColumn="0" w:noHBand="0" w:noVBand="1"/>
      </w:tblPr>
      <w:tblGrid>
        <w:gridCol w:w="1975"/>
        <w:gridCol w:w="6797"/>
      </w:tblGrid>
      <w:tr w:rsidR="00F962D2" w:rsidRPr="00455344" w14:paraId="45B811AD" w14:textId="77777777" w:rsidTr="004D3729">
        <w:trPr>
          <w:tblCellSpacing w:w="0" w:type="dxa"/>
        </w:trPr>
        <w:tc>
          <w:tcPr>
            <w:tcW w:w="1975"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ADA8BA" w14:textId="77777777" w:rsidR="004D3729" w:rsidRPr="00FB0534" w:rsidRDefault="004D3729">
            <w:pPr>
              <w:spacing w:before="120" w:after="120" w:line="234" w:lineRule="atLeast"/>
              <w:jc w:val="center"/>
              <w:rPr>
                <w:szCs w:val="24"/>
                <w:lang w:val="es-ES" w:eastAsia="vi-VN"/>
              </w:rPr>
            </w:pPr>
            <w:r w:rsidRPr="00FB0534">
              <w:rPr>
                <w:lang w:val="es-ES" w:eastAsia="vi-VN"/>
              </w:rPr>
              <w:t>Ảnh chụp không quá 06 tháng, cỡ 04 x 06 cm, phông nền sáng, mắt nhìn thẳng, đầu để trần, không đeo kính</w:t>
            </w:r>
          </w:p>
        </w:tc>
        <w:tc>
          <w:tcPr>
            <w:tcW w:w="6797" w:type="dxa"/>
            <w:tcMar>
              <w:top w:w="0" w:type="dxa"/>
              <w:left w:w="108" w:type="dxa"/>
              <w:bottom w:w="0" w:type="dxa"/>
              <w:right w:w="108" w:type="dxa"/>
            </w:tcMar>
            <w:hideMark/>
          </w:tcPr>
          <w:p w14:paraId="742EE29A" w14:textId="77777777" w:rsidR="004D3729" w:rsidRPr="00FB0534" w:rsidRDefault="004D3729">
            <w:pPr>
              <w:spacing w:before="120" w:after="120" w:line="234" w:lineRule="atLeast"/>
              <w:jc w:val="center"/>
              <w:rPr>
                <w:sz w:val="28"/>
                <w:szCs w:val="28"/>
                <w:lang w:val="es-ES" w:eastAsia="vi-VN"/>
              </w:rPr>
            </w:pPr>
            <w:r w:rsidRPr="00FB0534">
              <w:rPr>
                <w:b/>
                <w:bCs/>
                <w:sz w:val="28"/>
                <w:szCs w:val="28"/>
                <w:lang w:val="es-ES" w:eastAsia="vi-VN"/>
              </w:rPr>
              <w:t>CỘNG HÒA XÃ HỘI CHỦ NGHĨA VIỆT NAM</w:t>
            </w:r>
            <w:r w:rsidRPr="00FB0534">
              <w:rPr>
                <w:b/>
                <w:bCs/>
                <w:sz w:val="28"/>
                <w:szCs w:val="28"/>
                <w:lang w:val="es-ES" w:eastAsia="vi-VN"/>
              </w:rPr>
              <w:br/>
              <w:t>Độc lập - Tự do - Hạnh phúc</w:t>
            </w:r>
            <w:r w:rsidRPr="00FB0534">
              <w:rPr>
                <w:b/>
                <w:bCs/>
                <w:sz w:val="28"/>
                <w:szCs w:val="28"/>
                <w:lang w:val="es-ES" w:eastAsia="vi-VN"/>
              </w:rPr>
              <w:br/>
              <w:t>---------------</w:t>
            </w:r>
          </w:p>
        </w:tc>
      </w:tr>
      <w:tr w:rsidR="00F962D2" w:rsidRPr="00FB0534" w14:paraId="71252F2E" w14:textId="77777777" w:rsidTr="004D3729">
        <w:trPr>
          <w:trHeight w:val="821"/>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18AEAB2" w14:textId="77777777" w:rsidR="004D3729" w:rsidRPr="00FB0534" w:rsidRDefault="004D3729">
            <w:pPr>
              <w:spacing w:line="256" w:lineRule="auto"/>
              <w:rPr>
                <w:rFonts w:eastAsia="Times New Roman" w:cs="Times New Roman"/>
                <w:szCs w:val="24"/>
                <w:lang w:val="es-ES" w:eastAsia="vi-VN"/>
              </w:rPr>
            </w:pPr>
          </w:p>
        </w:tc>
        <w:tc>
          <w:tcPr>
            <w:tcW w:w="6797" w:type="dxa"/>
            <w:tcMar>
              <w:top w:w="0" w:type="dxa"/>
              <w:left w:w="108" w:type="dxa"/>
              <w:bottom w:w="0" w:type="dxa"/>
              <w:right w:w="108" w:type="dxa"/>
            </w:tcMar>
            <w:hideMark/>
          </w:tcPr>
          <w:p w14:paraId="095A8822" w14:textId="77777777" w:rsidR="004D3729" w:rsidRPr="00FB0534" w:rsidRDefault="004D3729">
            <w:pPr>
              <w:spacing w:before="120" w:after="120" w:line="234" w:lineRule="atLeast"/>
              <w:jc w:val="right"/>
              <w:rPr>
                <w:sz w:val="28"/>
                <w:szCs w:val="28"/>
                <w:lang w:eastAsia="vi-VN"/>
              </w:rPr>
            </w:pPr>
            <w:r w:rsidRPr="00FB0534">
              <w:rPr>
                <w:i/>
                <w:iCs/>
                <w:sz w:val="28"/>
                <w:szCs w:val="28"/>
                <w:lang w:eastAsia="vi-VN"/>
              </w:rPr>
              <w:t>………, ngày….. tháng ….. năm…..</w:t>
            </w:r>
          </w:p>
        </w:tc>
      </w:tr>
    </w:tbl>
    <w:p w14:paraId="3A8FE5B5" w14:textId="77777777" w:rsidR="004D3729" w:rsidRPr="00FB0534" w:rsidRDefault="004D3729" w:rsidP="004D3729">
      <w:pPr>
        <w:spacing w:before="120" w:after="120" w:line="234" w:lineRule="atLeast"/>
        <w:jc w:val="center"/>
        <w:rPr>
          <w:rFonts w:eastAsia="Times New Roman"/>
          <w:sz w:val="28"/>
          <w:szCs w:val="28"/>
          <w:lang w:eastAsia="vi-VN"/>
        </w:rPr>
      </w:pPr>
      <w:r w:rsidRPr="00FB0534">
        <w:rPr>
          <w:b/>
          <w:bCs/>
          <w:sz w:val="28"/>
          <w:szCs w:val="28"/>
          <w:lang w:eastAsia="vi-VN"/>
        </w:rPr>
        <w:t>PHIẾU ĐĂNG KÝ DỰ TUYỂN LAO ĐỘNG</w:t>
      </w:r>
    </w:p>
    <w:p w14:paraId="574359C6" w14:textId="77777777" w:rsidR="008147F6" w:rsidRPr="00FB0534" w:rsidRDefault="008147F6" w:rsidP="008C0829">
      <w:pPr>
        <w:spacing w:before="120" w:after="120" w:line="234" w:lineRule="atLeast"/>
        <w:jc w:val="center"/>
        <w:rPr>
          <w:sz w:val="28"/>
          <w:szCs w:val="28"/>
          <w:lang w:eastAsia="vi-VN"/>
        </w:rPr>
      </w:pPr>
    </w:p>
    <w:p w14:paraId="10837293" w14:textId="03C92955" w:rsidR="008C0829" w:rsidRPr="00FB0534" w:rsidRDefault="008C0829" w:rsidP="008C0829">
      <w:pPr>
        <w:spacing w:before="120" w:after="120" w:line="234" w:lineRule="atLeast"/>
        <w:jc w:val="center"/>
        <w:rPr>
          <w:sz w:val="28"/>
          <w:szCs w:val="28"/>
          <w:lang w:eastAsia="vi-VN"/>
        </w:rPr>
      </w:pPr>
      <w:r w:rsidRPr="00FB0534">
        <w:rPr>
          <w:sz w:val="28"/>
          <w:szCs w:val="28"/>
          <w:lang w:eastAsia="vi-VN"/>
        </w:rPr>
        <w:t>Kính gửi: …………………………………………………………………….</w:t>
      </w:r>
    </w:p>
    <w:p w14:paraId="1DCF3CB5" w14:textId="77777777" w:rsidR="008C0829" w:rsidRPr="00FB0534" w:rsidRDefault="008C0829" w:rsidP="008C0829">
      <w:pPr>
        <w:spacing w:before="120" w:after="120" w:line="234" w:lineRule="atLeast"/>
        <w:jc w:val="center"/>
        <w:rPr>
          <w:sz w:val="28"/>
          <w:szCs w:val="28"/>
          <w:lang w:eastAsia="vi-VN"/>
        </w:rPr>
      </w:pPr>
      <w:r w:rsidRPr="00FB0534">
        <w:rPr>
          <w:sz w:val="28"/>
          <w:szCs w:val="28"/>
          <w:lang w:eastAsia="vi-VN"/>
        </w:rPr>
        <w:t>…………………………………………………………………………………..</w:t>
      </w:r>
    </w:p>
    <w:p w14:paraId="3258B449" w14:textId="77777777" w:rsidR="008C0829" w:rsidRPr="00FB0534" w:rsidRDefault="008C0829" w:rsidP="008C0829">
      <w:pPr>
        <w:spacing w:before="120" w:after="120" w:line="234" w:lineRule="atLeast"/>
        <w:rPr>
          <w:sz w:val="28"/>
          <w:szCs w:val="28"/>
          <w:lang w:eastAsia="vi-VN"/>
        </w:rPr>
      </w:pPr>
    </w:p>
    <w:p w14:paraId="100927C5"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Họ và tên (chữ in): ..................................................................................................</w:t>
      </w:r>
    </w:p>
    <w:p w14:paraId="4A475C79"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Giới tính: .................................................................................................................</w:t>
      </w:r>
    </w:p>
    <w:p w14:paraId="2EB378BB"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Ngày, tháng, năm sinh: ...........................................................................................</w:t>
      </w:r>
    </w:p>
    <w:p w14:paraId="362B718E" w14:textId="360959D6" w:rsidR="008C0829" w:rsidRPr="00FB0534" w:rsidRDefault="008C0829" w:rsidP="008C0829">
      <w:pPr>
        <w:spacing w:before="120" w:after="120" w:line="234" w:lineRule="atLeast"/>
        <w:rPr>
          <w:sz w:val="28"/>
          <w:szCs w:val="28"/>
          <w:lang w:eastAsia="vi-VN"/>
        </w:rPr>
      </w:pPr>
      <w:r w:rsidRPr="00FB0534">
        <w:rPr>
          <w:sz w:val="28"/>
          <w:szCs w:val="28"/>
          <w:lang w:eastAsia="vi-VN"/>
        </w:rPr>
        <w:t>Số căn cước công dân:..............................................................</w:t>
      </w:r>
      <w:r w:rsidR="00C75FDB" w:rsidRPr="00FB0534">
        <w:rPr>
          <w:sz w:val="28"/>
          <w:szCs w:val="28"/>
          <w:lang w:eastAsia="vi-VN"/>
        </w:rPr>
        <w:t>...............................</w:t>
      </w:r>
    </w:p>
    <w:p w14:paraId="3BB02356"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Ngày cấp: ....../......../......... Nơi cấp:........................................................................</w:t>
      </w:r>
    </w:p>
    <w:p w14:paraId="6F487068"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Dân tộc: …………………………………… Tôn giáo: .........................................</w:t>
      </w:r>
    </w:p>
    <w:p w14:paraId="490D41A3"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Trình độ chuyên môn: ............................................................................................</w:t>
      </w:r>
    </w:p>
    <w:p w14:paraId="1C9BEDCC"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Bậc trình độ kỹ năng nghề (nếu có): ......................................................................</w:t>
      </w:r>
    </w:p>
    <w:p w14:paraId="24FE6DF3"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Ngoại ngữ: ..................................................... Trình độ: ........................................</w:t>
      </w:r>
    </w:p>
    <w:p w14:paraId="4FCCB7A7"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Địa chỉ liên hệ: ........................................................................................................</w:t>
      </w:r>
    </w:p>
    <w:p w14:paraId="7BAE5A3B"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w:t>
      </w:r>
    </w:p>
    <w:p w14:paraId="202B30D7" w14:textId="19A8C5B4" w:rsidR="00C75FDB" w:rsidRPr="00FB0534" w:rsidRDefault="008C0829" w:rsidP="008C0829">
      <w:pPr>
        <w:spacing w:before="120" w:after="120" w:line="234" w:lineRule="atLeast"/>
        <w:rPr>
          <w:sz w:val="28"/>
          <w:szCs w:val="28"/>
          <w:lang w:eastAsia="vi-VN"/>
        </w:rPr>
      </w:pPr>
      <w:r w:rsidRPr="00FB0534">
        <w:rPr>
          <w:sz w:val="28"/>
          <w:szCs w:val="28"/>
          <w:lang w:eastAsia="vi-VN"/>
        </w:rPr>
        <w:t>Điện thoại:...............................</w:t>
      </w:r>
      <w:r w:rsidR="00C75FDB" w:rsidRPr="00FB0534">
        <w:rPr>
          <w:sz w:val="28"/>
          <w:szCs w:val="28"/>
          <w:lang w:eastAsia="vi-VN"/>
        </w:rPr>
        <w:t>................................................................................</w:t>
      </w:r>
    </w:p>
    <w:p w14:paraId="6AC87E18" w14:textId="5EBBC74E" w:rsidR="008C0829" w:rsidRPr="00FB0534" w:rsidRDefault="008C0829" w:rsidP="008C0829">
      <w:pPr>
        <w:spacing w:before="120" w:after="120" w:line="234" w:lineRule="atLeast"/>
        <w:rPr>
          <w:sz w:val="28"/>
          <w:szCs w:val="28"/>
          <w:lang w:eastAsia="vi-VN"/>
        </w:rPr>
      </w:pPr>
      <w:r w:rsidRPr="00FB0534">
        <w:rPr>
          <w:sz w:val="28"/>
          <w:szCs w:val="28"/>
          <w:lang w:eastAsia="vi-VN"/>
        </w:rPr>
        <w:t>E-mail: ..................................................................</w:t>
      </w:r>
      <w:r w:rsidR="00C75FDB" w:rsidRPr="00FB0534">
        <w:rPr>
          <w:sz w:val="28"/>
          <w:szCs w:val="28"/>
          <w:lang w:eastAsia="vi-VN"/>
        </w:rPr>
        <w:t>..................................................</w:t>
      </w:r>
    </w:p>
    <w:p w14:paraId="289A57E1" w14:textId="77777777" w:rsidR="008C0829" w:rsidRPr="00FB0534" w:rsidRDefault="008C0829" w:rsidP="008C0829">
      <w:pPr>
        <w:rPr>
          <w:b/>
          <w:bCs/>
          <w:sz w:val="28"/>
          <w:szCs w:val="28"/>
          <w:lang w:eastAsia="vi-VN"/>
        </w:rPr>
      </w:pPr>
      <w:r w:rsidRPr="00FB0534">
        <w:rPr>
          <w:b/>
          <w:bCs/>
          <w:sz w:val="28"/>
          <w:szCs w:val="28"/>
          <w:lang w:eastAsia="vi-VN"/>
        </w:rPr>
        <w:br w:type="page"/>
      </w:r>
    </w:p>
    <w:p w14:paraId="442A21A3" w14:textId="77777777" w:rsidR="008C0829" w:rsidRPr="00FB0534" w:rsidRDefault="008C0829" w:rsidP="008C0829">
      <w:pPr>
        <w:spacing w:before="120" w:after="120" w:line="234" w:lineRule="atLeast"/>
        <w:rPr>
          <w:sz w:val="28"/>
          <w:szCs w:val="28"/>
          <w:lang w:eastAsia="vi-VN"/>
        </w:rPr>
      </w:pPr>
      <w:r w:rsidRPr="00FB0534">
        <w:rPr>
          <w:b/>
          <w:bCs/>
          <w:sz w:val="28"/>
          <w:szCs w:val="28"/>
          <w:lang w:eastAsia="vi-VN"/>
        </w:rPr>
        <w:lastRenderedPageBreak/>
        <w:t xml:space="preserve">I. Quá trình đào tạo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7"/>
        <w:gridCol w:w="1604"/>
        <w:gridCol w:w="2079"/>
        <w:gridCol w:w="2258"/>
        <w:gridCol w:w="2238"/>
      </w:tblGrid>
      <w:tr w:rsidR="00F962D2" w:rsidRPr="00FB0534" w14:paraId="7F380C25" w14:textId="77777777">
        <w:trPr>
          <w:tblCellSpacing w:w="0" w:type="dxa"/>
        </w:trPr>
        <w:tc>
          <w:tcPr>
            <w:tcW w:w="707" w:type="dxa"/>
            <w:tcBorders>
              <w:top w:val="single" w:sz="8" w:space="0" w:color="auto"/>
              <w:left w:val="single" w:sz="8" w:space="0" w:color="auto"/>
              <w:bottom w:val="single" w:sz="8" w:space="0" w:color="auto"/>
              <w:right w:val="single" w:sz="8" w:space="0" w:color="auto"/>
            </w:tcBorders>
            <w:hideMark/>
          </w:tcPr>
          <w:p w14:paraId="1F594E52"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Stt</w:t>
            </w:r>
          </w:p>
        </w:tc>
        <w:tc>
          <w:tcPr>
            <w:tcW w:w="1604" w:type="dxa"/>
            <w:tcBorders>
              <w:top w:val="single" w:sz="8" w:space="0" w:color="auto"/>
              <w:left w:val="nil"/>
              <w:bottom w:val="single" w:sz="8" w:space="0" w:color="auto"/>
              <w:right w:val="single" w:sz="8" w:space="0" w:color="auto"/>
            </w:tcBorders>
            <w:hideMark/>
          </w:tcPr>
          <w:p w14:paraId="401E6D0A"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Trình độ</w:t>
            </w:r>
          </w:p>
        </w:tc>
        <w:tc>
          <w:tcPr>
            <w:tcW w:w="2079" w:type="dxa"/>
            <w:tcBorders>
              <w:top w:val="single" w:sz="8" w:space="0" w:color="auto"/>
              <w:left w:val="nil"/>
              <w:bottom w:val="single" w:sz="8" w:space="0" w:color="auto"/>
              <w:right w:val="single" w:sz="8" w:space="0" w:color="auto"/>
            </w:tcBorders>
            <w:hideMark/>
          </w:tcPr>
          <w:p w14:paraId="6A49FCE2"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Trường, cơ sở đào tạo</w:t>
            </w:r>
          </w:p>
        </w:tc>
        <w:tc>
          <w:tcPr>
            <w:tcW w:w="2258" w:type="dxa"/>
            <w:tcBorders>
              <w:top w:val="single" w:sz="8" w:space="0" w:color="auto"/>
              <w:left w:val="nil"/>
              <w:bottom w:val="single" w:sz="8" w:space="0" w:color="auto"/>
              <w:right w:val="single" w:sz="8" w:space="0" w:color="auto"/>
            </w:tcBorders>
            <w:hideMark/>
          </w:tcPr>
          <w:p w14:paraId="33776BA7"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Chuyên ngành đào tạo</w:t>
            </w:r>
          </w:p>
        </w:tc>
        <w:tc>
          <w:tcPr>
            <w:tcW w:w="2238" w:type="dxa"/>
            <w:tcBorders>
              <w:top w:val="single" w:sz="8" w:space="0" w:color="auto"/>
              <w:left w:val="nil"/>
              <w:bottom w:val="single" w:sz="8" w:space="0" w:color="auto"/>
              <w:right w:val="single" w:sz="8" w:space="0" w:color="auto"/>
            </w:tcBorders>
            <w:hideMark/>
          </w:tcPr>
          <w:p w14:paraId="0769C1AF" w14:textId="0EF373EE" w:rsidR="008C0829" w:rsidRPr="00FB0534" w:rsidRDefault="008C0829">
            <w:pPr>
              <w:spacing w:before="120" w:after="120" w:line="234" w:lineRule="atLeast"/>
              <w:jc w:val="center"/>
              <w:rPr>
                <w:sz w:val="28"/>
                <w:szCs w:val="28"/>
                <w:lang w:eastAsia="vi-VN"/>
              </w:rPr>
            </w:pPr>
            <w:r w:rsidRPr="00FB0534">
              <w:rPr>
                <w:b/>
                <w:bCs/>
                <w:sz w:val="28"/>
                <w:szCs w:val="28"/>
                <w:lang w:eastAsia="vi-VN"/>
              </w:rPr>
              <w:t>Bằng cấp/chứng chỉ</w:t>
            </w:r>
          </w:p>
        </w:tc>
      </w:tr>
      <w:tr w:rsidR="00F962D2" w:rsidRPr="00FB0534" w14:paraId="38BE4694" w14:textId="77777777">
        <w:trPr>
          <w:tblCellSpacing w:w="0" w:type="dxa"/>
        </w:trPr>
        <w:tc>
          <w:tcPr>
            <w:tcW w:w="707" w:type="dxa"/>
            <w:tcBorders>
              <w:top w:val="nil"/>
              <w:left w:val="single" w:sz="8" w:space="0" w:color="auto"/>
              <w:bottom w:val="single" w:sz="8" w:space="0" w:color="auto"/>
              <w:right w:val="single" w:sz="8" w:space="0" w:color="auto"/>
            </w:tcBorders>
            <w:hideMark/>
          </w:tcPr>
          <w:p w14:paraId="2436E2C7"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1</w:t>
            </w:r>
          </w:p>
        </w:tc>
        <w:tc>
          <w:tcPr>
            <w:tcW w:w="1604" w:type="dxa"/>
            <w:tcBorders>
              <w:top w:val="nil"/>
              <w:left w:val="nil"/>
              <w:bottom w:val="single" w:sz="8" w:space="0" w:color="auto"/>
              <w:right w:val="single" w:sz="8" w:space="0" w:color="auto"/>
            </w:tcBorders>
            <w:hideMark/>
          </w:tcPr>
          <w:p w14:paraId="68A69F2B"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5B351B46"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1F64206D"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5F3CC0D3"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r w:rsidR="00F962D2" w:rsidRPr="00FB0534" w14:paraId="6C4C59DD" w14:textId="77777777">
        <w:trPr>
          <w:tblCellSpacing w:w="0" w:type="dxa"/>
        </w:trPr>
        <w:tc>
          <w:tcPr>
            <w:tcW w:w="707" w:type="dxa"/>
            <w:tcBorders>
              <w:top w:val="nil"/>
              <w:left w:val="single" w:sz="8" w:space="0" w:color="auto"/>
              <w:bottom w:val="single" w:sz="8" w:space="0" w:color="auto"/>
              <w:right w:val="single" w:sz="8" w:space="0" w:color="auto"/>
            </w:tcBorders>
            <w:hideMark/>
          </w:tcPr>
          <w:p w14:paraId="76A67321"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2</w:t>
            </w:r>
          </w:p>
        </w:tc>
        <w:tc>
          <w:tcPr>
            <w:tcW w:w="1604" w:type="dxa"/>
            <w:tcBorders>
              <w:top w:val="nil"/>
              <w:left w:val="nil"/>
              <w:bottom w:val="single" w:sz="8" w:space="0" w:color="auto"/>
              <w:right w:val="single" w:sz="8" w:space="0" w:color="auto"/>
            </w:tcBorders>
            <w:hideMark/>
          </w:tcPr>
          <w:p w14:paraId="6A9BB13F"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71EBAC41"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793C28CE"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13F655F5"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r w:rsidR="00F962D2" w:rsidRPr="00FB0534" w14:paraId="54533AA7" w14:textId="77777777">
        <w:trPr>
          <w:tblCellSpacing w:w="0" w:type="dxa"/>
        </w:trPr>
        <w:tc>
          <w:tcPr>
            <w:tcW w:w="707" w:type="dxa"/>
            <w:tcBorders>
              <w:top w:val="nil"/>
              <w:left w:val="single" w:sz="8" w:space="0" w:color="auto"/>
              <w:bottom w:val="single" w:sz="8" w:space="0" w:color="auto"/>
              <w:right w:val="single" w:sz="8" w:space="0" w:color="auto"/>
            </w:tcBorders>
            <w:hideMark/>
          </w:tcPr>
          <w:p w14:paraId="48206686"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3</w:t>
            </w:r>
          </w:p>
        </w:tc>
        <w:tc>
          <w:tcPr>
            <w:tcW w:w="1604" w:type="dxa"/>
            <w:tcBorders>
              <w:top w:val="nil"/>
              <w:left w:val="nil"/>
              <w:bottom w:val="single" w:sz="8" w:space="0" w:color="auto"/>
              <w:right w:val="single" w:sz="8" w:space="0" w:color="auto"/>
            </w:tcBorders>
            <w:hideMark/>
          </w:tcPr>
          <w:p w14:paraId="1E0A0A9C"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0245B3AE"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470AC5BF"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0350F853"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r w:rsidR="00F962D2" w:rsidRPr="00FB0534" w14:paraId="01E02F3F" w14:textId="77777777">
        <w:trPr>
          <w:tblCellSpacing w:w="0" w:type="dxa"/>
        </w:trPr>
        <w:tc>
          <w:tcPr>
            <w:tcW w:w="707" w:type="dxa"/>
            <w:tcBorders>
              <w:top w:val="nil"/>
              <w:left w:val="single" w:sz="8" w:space="0" w:color="auto"/>
              <w:bottom w:val="single" w:sz="8" w:space="0" w:color="auto"/>
              <w:right w:val="single" w:sz="8" w:space="0" w:color="auto"/>
            </w:tcBorders>
            <w:hideMark/>
          </w:tcPr>
          <w:p w14:paraId="17FE02D9"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w:t>
            </w:r>
          </w:p>
        </w:tc>
        <w:tc>
          <w:tcPr>
            <w:tcW w:w="1604" w:type="dxa"/>
            <w:tcBorders>
              <w:top w:val="nil"/>
              <w:left w:val="nil"/>
              <w:bottom w:val="single" w:sz="8" w:space="0" w:color="auto"/>
              <w:right w:val="single" w:sz="8" w:space="0" w:color="auto"/>
            </w:tcBorders>
            <w:hideMark/>
          </w:tcPr>
          <w:p w14:paraId="06BFF1B6"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0CA89369"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3A2BD0C7"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3DF52D85"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bl>
    <w:p w14:paraId="108134E5" w14:textId="77777777" w:rsidR="008C0829" w:rsidRPr="00FB0534" w:rsidRDefault="008C0829" w:rsidP="008C0829">
      <w:pPr>
        <w:spacing w:before="120" w:after="120" w:line="234" w:lineRule="atLeast"/>
        <w:rPr>
          <w:sz w:val="28"/>
          <w:szCs w:val="28"/>
          <w:lang w:eastAsia="vi-VN"/>
        </w:rPr>
      </w:pPr>
      <w:r w:rsidRPr="00FB0534">
        <w:rPr>
          <w:b/>
          <w:bCs/>
          <w:sz w:val="28"/>
          <w:szCs w:val="28"/>
          <w:lang w:eastAsia="vi-VN"/>
        </w:rPr>
        <w:t>II. Quá trình làm việc</w:t>
      </w:r>
    </w:p>
    <w:tbl>
      <w:tblPr>
        <w:tblW w:w="0" w:type="auto"/>
        <w:tblCellSpacing w:w="0" w:type="dxa"/>
        <w:tblCellMar>
          <w:left w:w="0" w:type="dxa"/>
          <w:right w:w="0" w:type="dxa"/>
        </w:tblCellMar>
        <w:tblLook w:val="04A0" w:firstRow="1" w:lastRow="0" w:firstColumn="1" w:lastColumn="0" w:noHBand="0" w:noVBand="1"/>
      </w:tblPr>
      <w:tblGrid>
        <w:gridCol w:w="648"/>
        <w:gridCol w:w="2724"/>
        <w:gridCol w:w="3226"/>
        <w:gridCol w:w="2327"/>
      </w:tblGrid>
      <w:tr w:rsidR="00F962D2" w:rsidRPr="00FB0534" w14:paraId="67301070" w14:textId="77777777">
        <w:trPr>
          <w:tblCellSpacing w:w="0" w:type="dxa"/>
        </w:trPr>
        <w:tc>
          <w:tcPr>
            <w:tcW w:w="648" w:type="dxa"/>
            <w:tcBorders>
              <w:top w:val="single" w:sz="8" w:space="0" w:color="auto"/>
              <w:left w:val="single" w:sz="8" w:space="0" w:color="auto"/>
              <w:bottom w:val="nil"/>
              <w:right w:val="nil"/>
            </w:tcBorders>
            <w:shd w:val="clear" w:color="auto" w:fill="auto"/>
            <w:vAlign w:val="center"/>
            <w:hideMark/>
          </w:tcPr>
          <w:p w14:paraId="47D6E0BA"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Stt</w:t>
            </w:r>
          </w:p>
        </w:tc>
        <w:tc>
          <w:tcPr>
            <w:tcW w:w="2724" w:type="dxa"/>
            <w:tcBorders>
              <w:top w:val="single" w:sz="8" w:space="0" w:color="auto"/>
              <w:left w:val="single" w:sz="8" w:space="0" w:color="auto"/>
              <w:bottom w:val="nil"/>
              <w:right w:val="nil"/>
            </w:tcBorders>
            <w:shd w:val="clear" w:color="auto" w:fill="auto"/>
            <w:vAlign w:val="center"/>
            <w:hideMark/>
          </w:tcPr>
          <w:p w14:paraId="19781E82"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Đơn vị làm việc</w:t>
            </w:r>
          </w:p>
        </w:tc>
        <w:tc>
          <w:tcPr>
            <w:tcW w:w="3226" w:type="dxa"/>
            <w:tcBorders>
              <w:top w:val="single" w:sz="8" w:space="0" w:color="auto"/>
              <w:left w:val="single" w:sz="8" w:space="0" w:color="auto"/>
              <w:bottom w:val="nil"/>
              <w:right w:val="nil"/>
            </w:tcBorders>
            <w:shd w:val="clear" w:color="auto" w:fill="auto"/>
            <w:vAlign w:val="center"/>
            <w:hideMark/>
          </w:tcPr>
          <w:p w14:paraId="30371A06"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Thời gian làm việc</w:t>
            </w:r>
            <w:r w:rsidRPr="00FB0534">
              <w:rPr>
                <w:b/>
                <w:bCs/>
                <w:sz w:val="28"/>
                <w:szCs w:val="28"/>
                <w:lang w:eastAsia="vi-VN"/>
              </w:rPr>
              <w:br/>
            </w:r>
            <w:r w:rsidRPr="00FB0534">
              <w:rPr>
                <w:bCs/>
                <w:i/>
                <w:sz w:val="28"/>
                <w:szCs w:val="28"/>
                <w:lang w:eastAsia="vi-VN"/>
              </w:rPr>
              <w:t>(Từ tháng năm đến tháng năm)</w:t>
            </w:r>
          </w:p>
        </w:tc>
        <w:tc>
          <w:tcPr>
            <w:tcW w:w="2327" w:type="dxa"/>
            <w:tcBorders>
              <w:top w:val="single" w:sz="8" w:space="0" w:color="auto"/>
              <w:left w:val="single" w:sz="8" w:space="0" w:color="auto"/>
              <w:bottom w:val="nil"/>
              <w:right w:val="single" w:sz="8" w:space="0" w:color="auto"/>
            </w:tcBorders>
            <w:shd w:val="clear" w:color="auto" w:fill="auto"/>
            <w:vAlign w:val="center"/>
            <w:hideMark/>
          </w:tcPr>
          <w:p w14:paraId="4CEE25E1"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Chức danh/Vị trí việc làm</w:t>
            </w:r>
          </w:p>
        </w:tc>
      </w:tr>
      <w:tr w:rsidR="00F962D2" w:rsidRPr="00FB0534" w14:paraId="4D3161B6" w14:textId="77777777">
        <w:trPr>
          <w:tblCellSpacing w:w="0" w:type="dxa"/>
        </w:trPr>
        <w:tc>
          <w:tcPr>
            <w:tcW w:w="648" w:type="dxa"/>
            <w:tcBorders>
              <w:top w:val="single" w:sz="8" w:space="0" w:color="auto"/>
              <w:left w:val="single" w:sz="8" w:space="0" w:color="auto"/>
              <w:bottom w:val="nil"/>
              <w:right w:val="nil"/>
            </w:tcBorders>
            <w:shd w:val="clear" w:color="auto" w:fill="auto"/>
            <w:hideMark/>
          </w:tcPr>
          <w:p w14:paraId="39F38183"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1</w:t>
            </w:r>
          </w:p>
        </w:tc>
        <w:tc>
          <w:tcPr>
            <w:tcW w:w="2724" w:type="dxa"/>
            <w:tcBorders>
              <w:top w:val="single" w:sz="8" w:space="0" w:color="auto"/>
              <w:left w:val="single" w:sz="8" w:space="0" w:color="auto"/>
              <w:bottom w:val="nil"/>
              <w:right w:val="nil"/>
            </w:tcBorders>
            <w:shd w:val="clear" w:color="auto" w:fill="auto"/>
            <w:hideMark/>
          </w:tcPr>
          <w:p w14:paraId="4DBC5CD9"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nil"/>
              <w:right w:val="nil"/>
            </w:tcBorders>
            <w:shd w:val="clear" w:color="auto" w:fill="auto"/>
            <w:hideMark/>
          </w:tcPr>
          <w:p w14:paraId="4E42DE01"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nil"/>
              <w:right w:val="single" w:sz="8" w:space="0" w:color="auto"/>
            </w:tcBorders>
            <w:shd w:val="clear" w:color="auto" w:fill="auto"/>
            <w:hideMark/>
          </w:tcPr>
          <w:p w14:paraId="764B98CA"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r w:rsidR="00F962D2" w:rsidRPr="00FB0534" w14:paraId="4CEFD2D3" w14:textId="77777777">
        <w:trPr>
          <w:tblCellSpacing w:w="0" w:type="dxa"/>
        </w:trPr>
        <w:tc>
          <w:tcPr>
            <w:tcW w:w="648" w:type="dxa"/>
            <w:tcBorders>
              <w:top w:val="single" w:sz="8" w:space="0" w:color="auto"/>
              <w:left w:val="single" w:sz="8" w:space="0" w:color="auto"/>
              <w:bottom w:val="nil"/>
              <w:right w:val="nil"/>
            </w:tcBorders>
            <w:shd w:val="clear" w:color="auto" w:fill="auto"/>
            <w:hideMark/>
          </w:tcPr>
          <w:p w14:paraId="7A7E6558"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2</w:t>
            </w:r>
          </w:p>
        </w:tc>
        <w:tc>
          <w:tcPr>
            <w:tcW w:w="2724" w:type="dxa"/>
            <w:tcBorders>
              <w:top w:val="single" w:sz="8" w:space="0" w:color="auto"/>
              <w:left w:val="single" w:sz="8" w:space="0" w:color="auto"/>
              <w:bottom w:val="nil"/>
              <w:right w:val="nil"/>
            </w:tcBorders>
            <w:shd w:val="clear" w:color="auto" w:fill="auto"/>
            <w:hideMark/>
          </w:tcPr>
          <w:p w14:paraId="5E02E631"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nil"/>
              <w:right w:val="nil"/>
            </w:tcBorders>
            <w:shd w:val="clear" w:color="auto" w:fill="auto"/>
            <w:hideMark/>
          </w:tcPr>
          <w:p w14:paraId="3045BE24"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nil"/>
              <w:right w:val="single" w:sz="8" w:space="0" w:color="auto"/>
            </w:tcBorders>
            <w:shd w:val="clear" w:color="auto" w:fill="auto"/>
            <w:hideMark/>
          </w:tcPr>
          <w:p w14:paraId="7E9C4AD5"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r w:rsidR="00F962D2" w:rsidRPr="00FB0534" w14:paraId="1533D6EB" w14:textId="77777777">
        <w:trPr>
          <w:tblCellSpacing w:w="0" w:type="dxa"/>
        </w:trPr>
        <w:tc>
          <w:tcPr>
            <w:tcW w:w="648" w:type="dxa"/>
            <w:tcBorders>
              <w:top w:val="single" w:sz="8" w:space="0" w:color="auto"/>
              <w:left w:val="single" w:sz="8" w:space="0" w:color="auto"/>
              <w:bottom w:val="nil"/>
              <w:right w:val="nil"/>
            </w:tcBorders>
            <w:shd w:val="clear" w:color="auto" w:fill="auto"/>
            <w:hideMark/>
          </w:tcPr>
          <w:p w14:paraId="2777D5D3"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3</w:t>
            </w:r>
          </w:p>
        </w:tc>
        <w:tc>
          <w:tcPr>
            <w:tcW w:w="2724" w:type="dxa"/>
            <w:tcBorders>
              <w:top w:val="single" w:sz="8" w:space="0" w:color="auto"/>
              <w:left w:val="single" w:sz="8" w:space="0" w:color="auto"/>
              <w:bottom w:val="nil"/>
              <w:right w:val="nil"/>
            </w:tcBorders>
            <w:shd w:val="clear" w:color="auto" w:fill="auto"/>
            <w:hideMark/>
          </w:tcPr>
          <w:p w14:paraId="3B52CC14"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nil"/>
              <w:right w:val="nil"/>
            </w:tcBorders>
            <w:shd w:val="clear" w:color="auto" w:fill="auto"/>
            <w:hideMark/>
          </w:tcPr>
          <w:p w14:paraId="726BFF98"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nil"/>
              <w:right w:val="single" w:sz="8" w:space="0" w:color="auto"/>
            </w:tcBorders>
            <w:shd w:val="clear" w:color="auto" w:fill="auto"/>
            <w:hideMark/>
          </w:tcPr>
          <w:p w14:paraId="34394C60"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r w:rsidR="00F962D2" w:rsidRPr="00FB0534" w14:paraId="0D06F0D2" w14:textId="77777777">
        <w:trPr>
          <w:tblCellSpacing w:w="0" w:type="dxa"/>
        </w:trPr>
        <w:tc>
          <w:tcPr>
            <w:tcW w:w="648" w:type="dxa"/>
            <w:tcBorders>
              <w:top w:val="single" w:sz="8" w:space="0" w:color="auto"/>
              <w:left w:val="single" w:sz="8" w:space="0" w:color="auto"/>
              <w:bottom w:val="single" w:sz="8" w:space="0" w:color="auto"/>
              <w:right w:val="nil"/>
            </w:tcBorders>
            <w:shd w:val="clear" w:color="auto" w:fill="auto"/>
            <w:hideMark/>
          </w:tcPr>
          <w:p w14:paraId="00C8B943"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w:t>
            </w:r>
          </w:p>
        </w:tc>
        <w:tc>
          <w:tcPr>
            <w:tcW w:w="2724" w:type="dxa"/>
            <w:tcBorders>
              <w:top w:val="single" w:sz="8" w:space="0" w:color="auto"/>
              <w:left w:val="single" w:sz="8" w:space="0" w:color="auto"/>
              <w:bottom w:val="single" w:sz="8" w:space="0" w:color="auto"/>
              <w:right w:val="nil"/>
            </w:tcBorders>
            <w:shd w:val="clear" w:color="auto" w:fill="auto"/>
            <w:hideMark/>
          </w:tcPr>
          <w:p w14:paraId="2F77E22F"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single" w:sz="8" w:space="0" w:color="auto"/>
              <w:right w:val="nil"/>
            </w:tcBorders>
            <w:shd w:val="clear" w:color="auto" w:fill="auto"/>
            <w:hideMark/>
          </w:tcPr>
          <w:p w14:paraId="252CEA50"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single" w:sz="8" w:space="0" w:color="auto"/>
              <w:right w:val="single" w:sz="8" w:space="0" w:color="auto"/>
            </w:tcBorders>
            <w:shd w:val="clear" w:color="auto" w:fill="auto"/>
            <w:hideMark/>
          </w:tcPr>
          <w:p w14:paraId="4725B7BF"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bl>
    <w:p w14:paraId="5E515C96" w14:textId="77777777" w:rsidR="008C0829" w:rsidRPr="00FB0534" w:rsidRDefault="008C0829" w:rsidP="008C0829">
      <w:pPr>
        <w:spacing w:before="120" w:after="120" w:line="234" w:lineRule="atLeast"/>
        <w:rPr>
          <w:sz w:val="28"/>
          <w:szCs w:val="28"/>
          <w:lang w:eastAsia="vi-VN"/>
        </w:rPr>
      </w:pPr>
      <w:r w:rsidRPr="00FB0534">
        <w:rPr>
          <w:b/>
          <w:bCs/>
          <w:sz w:val="28"/>
          <w:szCs w:val="28"/>
          <w:lang w:eastAsia="vi-VN"/>
        </w:rPr>
        <w:t>III. Khả năng, sở trường</w:t>
      </w:r>
    </w:p>
    <w:p w14:paraId="7259DE73"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w:t>
      </w:r>
    </w:p>
    <w:p w14:paraId="7CB7DA8F"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w:t>
      </w:r>
    </w:p>
    <w:p w14:paraId="4C30C054" w14:textId="77777777" w:rsidR="004D3729" w:rsidRPr="00FB0534" w:rsidRDefault="004D3729" w:rsidP="004D3729">
      <w:pPr>
        <w:spacing w:before="120" w:after="120" w:line="234" w:lineRule="atLeast"/>
        <w:rPr>
          <w:sz w:val="28"/>
          <w:szCs w:val="28"/>
          <w:lang w:eastAsia="vi-VN"/>
        </w:rPr>
      </w:pPr>
      <w:r w:rsidRPr="00FB0534">
        <w:rPr>
          <w:b/>
          <w:bCs/>
          <w:sz w:val="28"/>
          <w:szCs w:val="28"/>
          <w:lang w:eastAsia="vi-VN"/>
        </w:rPr>
        <w:t>IV. Giấy tờ kèm theo</w:t>
      </w:r>
    </w:p>
    <w:p w14:paraId="054F2F03"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1. Bản sao văn bằng, chứng chỉ;</w:t>
      </w:r>
    </w:p>
    <w:p w14:paraId="49CB270F"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2. Giấy khám sức khỏe;</w:t>
      </w:r>
    </w:p>
    <w:p w14:paraId="11A6414B"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3. Các giấy tờ cần thiết khác theo quy định của pháp luật và của Hội đồng tuyển dụng.</w:t>
      </w:r>
    </w:p>
    <w:p w14:paraId="3223A1BB"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Sau khi nghiên cứu nội dung thông báo tuyển lao động, tôi đăng ký dự tuyển vào chức danh, vị trí việc làm:………………………………………………………...</w:t>
      </w:r>
    </w:p>
    <w:p w14:paraId="1C00415A"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Tôi xin cam đoan lời khai trên là đúng sự thật và thực hiện đúng các quy định về tuyển lao động./.</w:t>
      </w:r>
    </w:p>
    <w:tbl>
      <w:tblPr>
        <w:tblW w:w="0" w:type="auto"/>
        <w:tblCellSpacing w:w="0" w:type="dxa"/>
        <w:tblCellMar>
          <w:left w:w="0" w:type="dxa"/>
          <w:right w:w="0" w:type="dxa"/>
        </w:tblCellMar>
        <w:tblLook w:val="04A0" w:firstRow="1" w:lastRow="0" w:firstColumn="1" w:lastColumn="0" w:noHBand="0" w:noVBand="1"/>
      </w:tblPr>
      <w:tblGrid>
        <w:gridCol w:w="4428"/>
        <w:gridCol w:w="4428"/>
      </w:tblGrid>
      <w:tr w:rsidR="004D3729" w:rsidRPr="00FB0534" w14:paraId="32C11142" w14:textId="77777777" w:rsidTr="004D3729">
        <w:trPr>
          <w:tblCellSpacing w:w="0" w:type="dxa"/>
        </w:trPr>
        <w:tc>
          <w:tcPr>
            <w:tcW w:w="4428" w:type="dxa"/>
            <w:tcMar>
              <w:top w:w="0" w:type="dxa"/>
              <w:left w:w="108" w:type="dxa"/>
              <w:bottom w:w="0" w:type="dxa"/>
              <w:right w:w="108" w:type="dxa"/>
            </w:tcMar>
            <w:hideMark/>
          </w:tcPr>
          <w:p w14:paraId="50D7D8EF" w14:textId="77777777" w:rsidR="004D3729" w:rsidRPr="00FB0534" w:rsidRDefault="004D3729">
            <w:pPr>
              <w:spacing w:before="120" w:after="120" w:line="234" w:lineRule="atLeast"/>
              <w:rPr>
                <w:sz w:val="28"/>
                <w:szCs w:val="28"/>
                <w:lang w:eastAsia="vi-VN"/>
              </w:rPr>
            </w:pPr>
            <w:r w:rsidRPr="00FB0534">
              <w:rPr>
                <w:sz w:val="28"/>
                <w:szCs w:val="28"/>
                <w:lang w:eastAsia="vi-VN"/>
              </w:rPr>
              <w:t>  </w:t>
            </w:r>
          </w:p>
        </w:tc>
        <w:tc>
          <w:tcPr>
            <w:tcW w:w="4428" w:type="dxa"/>
            <w:tcMar>
              <w:top w:w="0" w:type="dxa"/>
              <w:left w:w="108" w:type="dxa"/>
              <w:bottom w:w="0" w:type="dxa"/>
              <w:right w:w="108" w:type="dxa"/>
            </w:tcMar>
            <w:hideMark/>
          </w:tcPr>
          <w:p w14:paraId="03AA2E5B" w14:textId="77777777" w:rsidR="004D3729" w:rsidRPr="00FB0534" w:rsidRDefault="004D3729">
            <w:pPr>
              <w:spacing w:before="120" w:after="120" w:line="234" w:lineRule="atLeast"/>
              <w:jc w:val="center"/>
              <w:rPr>
                <w:sz w:val="28"/>
                <w:szCs w:val="28"/>
                <w:lang w:eastAsia="vi-VN"/>
              </w:rPr>
            </w:pPr>
            <w:r w:rsidRPr="00FB0534">
              <w:rPr>
                <w:b/>
                <w:bCs/>
                <w:sz w:val="28"/>
                <w:szCs w:val="28"/>
                <w:lang w:eastAsia="vi-VN"/>
              </w:rPr>
              <w:t>Người đăng ký dự tuyển</w:t>
            </w:r>
            <w:r w:rsidRPr="00FB0534">
              <w:rPr>
                <w:b/>
                <w:bCs/>
                <w:sz w:val="28"/>
                <w:szCs w:val="28"/>
                <w:lang w:eastAsia="vi-VN"/>
              </w:rPr>
              <w:br/>
            </w:r>
            <w:r w:rsidRPr="00FB0534">
              <w:rPr>
                <w:sz w:val="28"/>
                <w:szCs w:val="28"/>
                <w:lang w:eastAsia="vi-VN"/>
              </w:rPr>
              <w:t>(Ký và ghi rõ họ tên)</w:t>
            </w:r>
          </w:p>
        </w:tc>
      </w:tr>
    </w:tbl>
    <w:p w14:paraId="33BFCD4B" w14:textId="77777777" w:rsidR="004D3729" w:rsidRPr="00FB0534" w:rsidRDefault="004D3729" w:rsidP="004D3729">
      <w:pPr>
        <w:spacing w:before="120" w:after="100" w:afterAutospacing="1"/>
        <w:rPr>
          <w:rFonts w:eastAsia="Times New Roman"/>
          <w:szCs w:val="24"/>
        </w:rPr>
      </w:pPr>
    </w:p>
    <w:bookmarkEnd w:id="0"/>
    <w:p w14:paraId="4895B3AD" w14:textId="77777777" w:rsidR="00533E62" w:rsidRDefault="00533E62" w:rsidP="00A022B9">
      <w:pPr>
        <w:jc w:val="center"/>
        <w:rPr>
          <w:rFonts w:eastAsia="Times New Roman" w:cs="Times New Roman"/>
          <w:b/>
          <w:bCs/>
          <w:kern w:val="0"/>
          <w:sz w:val="28"/>
          <w:szCs w:val="28"/>
          <w:lang w:val="es-ES"/>
          <w14:ligatures w14:val="none"/>
        </w:rPr>
      </w:pPr>
    </w:p>
    <w:p w14:paraId="718AABF2" w14:textId="0C202770" w:rsidR="00761EF4" w:rsidRDefault="00FE69FC" w:rsidP="00A022B9">
      <w:pPr>
        <w:jc w:val="center"/>
        <w:rPr>
          <w:rFonts w:eastAsia="Times New Roman" w:cs="Times New Roman"/>
          <w:b/>
          <w:bCs/>
          <w:kern w:val="0"/>
          <w:sz w:val="28"/>
          <w:szCs w:val="28"/>
          <w:lang w:val="es-ES"/>
          <w14:ligatures w14:val="none"/>
        </w:rPr>
      </w:pPr>
      <w:bookmarkStart w:id="1" w:name="_GoBack"/>
      <w:bookmarkEnd w:id="1"/>
      <w:r w:rsidRPr="008A2506">
        <w:rPr>
          <w:rFonts w:eastAsia="Times New Roman" w:cs="Times New Roman"/>
          <w:b/>
          <w:bCs/>
          <w:kern w:val="0"/>
          <w:sz w:val="28"/>
          <w:szCs w:val="28"/>
          <w:lang w:val="es-ES"/>
          <w14:ligatures w14:val="none"/>
        </w:rPr>
        <w:lastRenderedPageBreak/>
        <w:t>Phụ lục</w:t>
      </w:r>
      <w:r w:rsidR="0006689C" w:rsidRPr="008A2506">
        <w:rPr>
          <w:rFonts w:eastAsia="Times New Roman" w:cs="Times New Roman"/>
          <w:b/>
          <w:bCs/>
          <w:kern w:val="0"/>
          <w:sz w:val="28"/>
          <w:szCs w:val="28"/>
          <w:lang w:val="es-ES"/>
          <w14:ligatures w14:val="none"/>
        </w:rPr>
        <w:t xml:space="preserve"> </w:t>
      </w:r>
      <w:r w:rsidR="00664EB3" w:rsidRPr="008A2506">
        <w:rPr>
          <w:rFonts w:eastAsia="Times New Roman" w:cs="Times New Roman"/>
          <w:b/>
          <w:bCs/>
          <w:kern w:val="0"/>
          <w:sz w:val="28"/>
          <w:szCs w:val="28"/>
          <w:lang w:val="es-ES"/>
          <w14:ligatures w14:val="none"/>
        </w:rPr>
        <w:t>II</w:t>
      </w:r>
    </w:p>
    <w:p w14:paraId="4FDD65A5" w14:textId="77777777" w:rsidR="00374984" w:rsidRPr="008A2506" w:rsidRDefault="00374984" w:rsidP="00A022B9">
      <w:pPr>
        <w:jc w:val="center"/>
        <w:rPr>
          <w:rFonts w:eastAsia="Times New Roman" w:cs="Times New Roman"/>
          <w:b/>
          <w:bCs/>
          <w:kern w:val="0"/>
          <w:sz w:val="28"/>
          <w:szCs w:val="28"/>
          <w:lang w:val="es-ES"/>
          <w14:ligatures w14:val="none"/>
        </w:rPr>
      </w:pPr>
    </w:p>
    <w:p w14:paraId="0AEC33FA" w14:textId="77777777" w:rsidR="008A2506" w:rsidRPr="008A2506" w:rsidRDefault="008A2506" w:rsidP="008A2506">
      <w:pPr>
        <w:pStyle w:val="ListParagraph"/>
        <w:numPr>
          <w:ilvl w:val="0"/>
          <w:numId w:val="4"/>
        </w:numPr>
        <w:snapToGrid w:val="0"/>
        <w:spacing w:before="120" w:after="0" w:line="264" w:lineRule="auto"/>
        <w:contextualSpacing w:val="0"/>
        <w:jc w:val="both"/>
        <w:outlineLvl w:val="0"/>
        <w:rPr>
          <w:rFonts w:cs="Times New Roman"/>
          <w:b/>
          <w:bCs/>
          <w:sz w:val="28"/>
          <w:szCs w:val="28"/>
          <w:lang w:val="es-ES"/>
        </w:rPr>
      </w:pPr>
      <w:r w:rsidRPr="008A2506">
        <w:rPr>
          <w:rFonts w:cs="Times New Roman"/>
          <w:b/>
          <w:bCs/>
          <w:sz w:val="28"/>
          <w:szCs w:val="28"/>
          <w:lang w:val="es-ES"/>
        </w:rPr>
        <w:t>Biên tập viên</w:t>
      </w:r>
    </w:p>
    <w:p w14:paraId="2292C36E" w14:textId="77777777" w:rsidR="008A2506" w:rsidRPr="008A2506" w:rsidRDefault="008A2506" w:rsidP="00774145">
      <w:pPr>
        <w:snapToGrid w:val="0"/>
        <w:spacing w:before="120" w:line="288" w:lineRule="auto"/>
        <w:ind w:firstLine="540"/>
        <w:jc w:val="both"/>
        <w:outlineLvl w:val="0"/>
        <w:rPr>
          <w:rFonts w:cs="Times New Roman"/>
          <w:sz w:val="28"/>
          <w:szCs w:val="28"/>
          <w:lang w:val="es-ES"/>
        </w:rPr>
      </w:pPr>
      <w:r w:rsidRPr="008A2506">
        <w:rPr>
          <w:rFonts w:cs="Times New Roman"/>
          <w:sz w:val="28"/>
          <w:szCs w:val="28"/>
          <w:lang w:val="es-ES"/>
        </w:rPr>
        <w:t xml:space="preserve">- </w:t>
      </w:r>
      <w:r w:rsidRPr="005267DF">
        <w:rPr>
          <w:rFonts w:cs="Times New Roman"/>
          <w:sz w:val="28"/>
          <w:szCs w:val="28"/>
          <w:lang w:val="es-ES"/>
        </w:rPr>
        <w:t>Xây dựng và thực hiện kế hoạch công tác năm, quý, tháng, tuần của lĩnh vực được giao phụ trách.</w:t>
      </w:r>
    </w:p>
    <w:p w14:paraId="736022FB"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sz w:val="28"/>
          <w:szCs w:val="28"/>
          <w:lang w:val="es-ES"/>
        </w:rPr>
        <w:t>Thu thập, kiểm chứng thông tin; biên tập các tin tức, phóng sự, các sản phẩm báo chí từ các nguồn khác nhau đảm bảo chất lượng và số lượng theo yêu cầu; tổng hợp, phân tích, bình luận; tham gia tổ chức sản xuất các bản tin, chuyên mục, chương trình.</w:t>
      </w:r>
    </w:p>
    <w:p w14:paraId="4A2AF716"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sz w:val="28"/>
          <w:szCs w:val="28"/>
          <w:lang w:val="es-ES"/>
        </w:rPr>
      </w:pPr>
      <w:r w:rsidRPr="008A2506">
        <w:rPr>
          <w:rFonts w:cs="Times New Roman"/>
          <w:sz w:val="28"/>
          <w:szCs w:val="28"/>
          <w:lang w:val="es-ES"/>
        </w:rPr>
        <w:t xml:space="preserve">Tìm và đề xuất đề tài, lên ý tưởng; xây dựng nội dung chuyên mục, chương trình; viết đề cương, kịch bản chi tiết. </w:t>
      </w:r>
    </w:p>
    <w:p w14:paraId="6D55E33A" w14:textId="35FA13F1"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sz w:val="28"/>
          <w:szCs w:val="28"/>
          <w:lang w:val="es-ES"/>
        </w:rPr>
      </w:pPr>
      <w:r w:rsidRPr="008A2506">
        <w:rPr>
          <w:rFonts w:cs="Times New Roman"/>
          <w:sz w:val="28"/>
          <w:szCs w:val="28"/>
          <w:lang w:val="es-ES"/>
        </w:rPr>
        <w:t xml:space="preserve"> Dẫn các bản tin, dẫn hiện trường, các chương trình cố định hoặc đột xuất theo sự phân công, điều động của lãnh đạo đơn vị</w:t>
      </w:r>
      <w:r w:rsidR="00595040">
        <w:rPr>
          <w:rFonts w:cs="Times New Roman"/>
          <w:sz w:val="28"/>
          <w:szCs w:val="28"/>
          <w:lang w:val="es-ES"/>
        </w:rPr>
        <w:t>.</w:t>
      </w:r>
      <w:r w:rsidRPr="008A2506">
        <w:rPr>
          <w:rFonts w:cs="Times New Roman"/>
          <w:sz w:val="28"/>
          <w:szCs w:val="28"/>
          <w:lang w:val="es-ES"/>
        </w:rPr>
        <w:t xml:space="preserve"> </w:t>
      </w:r>
    </w:p>
    <w:p w14:paraId="12FB18EA"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Tham gia nghiên cứu xây dựng, đổi mới format, hình thức thể hiện, nội dung chuyên mục, chương trình.</w:t>
      </w:r>
    </w:p>
    <w:p w14:paraId="45F791C3"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5267DF">
        <w:rPr>
          <w:rFonts w:cs="Times New Roman"/>
          <w:sz w:val="28"/>
          <w:szCs w:val="28"/>
          <w:lang w:val="es-ES"/>
        </w:rPr>
        <w:t>Tham gia nghiên cứu đổi mới, đề xuất về hình thức thể hiện, nhận diện các bản tin, chuyên mục, chương trình.</w:t>
      </w:r>
    </w:p>
    <w:p w14:paraId="459FCDFD"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Kiểm tra tính chính xác của nội dung thông tin.</w:t>
      </w:r>
    </w:p>
    <w:p w14:paraId="1EAE4F2F"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Tham gia tổ chức huy động phân bổ các nguồn lực để sản xuất các chuyên mục, chương trình.</w:t>
      </w:r>
    </w:p>
    <w:p w14:paraId="2020839C" w14:textId="55DBE522"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Phối hợp với Quản lý sản xuất để thực hiện công việc liên quan đến khâu sản xuất chương trình: Đăng ký lịch máy, lịch xe, trường quay, đạo cụ, thiết bị ghi hình sản xuất chương trình</w:t>
      </w:r>
      <w:r w:rsidR="00595040">
        <w:rPr>
          <w:rFonts w:cs="Times New Roman"/>
          <w:color w:val="000000"/>
          <w:sz w:val="28"/>
          <w:szCs w:val="28"/>
          <w:lang w:val="es-ES"/>
        </w:rPr>
        <w:t>.</w:t>
      </w:r>
    </w:p>
    <w:p w14:paraId="1A65C0BB"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Liên hệ các đầu mối để triển khai lịch sản xuất.</w:t>
      </w:r>
    </w:p>
    <w:p w14:paraId="4C9F7D3B"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Sản xuất, biên tập sản phẩm/chương trình, giới thiệu, quảng bá các sản phẩm/chương trình. Tham gia sản xuất các chương trình lớn, các chương trình đặc biệt theo sự phân công</w:t>
      </w:r>
    </w:p>
    <w:p w14:paraId="1D941C39"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Dựng hoàn thiện hậu kỳ chuyên mục, chương trình.</w:t>
      </w:r>
    </w:p>
    <w:p w14:paraId="560B7DBD"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5267DF">
        <w:rPr>
          <w:rFonts w:cs="Times New Roman"/>
          <w:color w:val="000000"/>
          <w:sz w:val="28"/>
          <w:szCs w:val="28"/>
          <w:lang w:val="es-ES"/>
        </w:rPr>
        <w:t>Tổng hợp dự toán, thanh quyết toán kinh phí sản xuất chương trình phần công việc được giao.</w:t>
      </w:r>
    </w:p>
    <w:p w14:paraId="11E39CFF" w14:textId="77777777" w:rsidR="008A2506" w:rsidRPr="008A2506"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Nghiên cứu, ứng dụng cách làm, công nghệ mới vào sản xuất.</w:t>
      </w:r>
    </w:p>
    <w:p w14:paraId="525E88B1" w14:textId="77777777" w:rsidR="00774145" w:rsidRDefault="008A2506" w:rsidP="00774145">
      <w:pPr>
        <w:pStyle w:val="ListParagraph"/>
        <w:numPr>
          <w:ilvl w:val="0"/>
          <w:numId w:val="5"/>
        </w:numPr>
        <w:snapToGrid w:val="0"/>
        <w:spacing w:before="120" w:after="0" w:line="288" w:lineRule="auto"/>
        <w:ind w:left="0" w:firstLine="567"/>
        <w:contextualSpacing w:val="0"/>
        <w:jc w:val="both"/>
        <w:outlineLvl w:val="0"/>
        <w:rPr>
          <w:rFonts w:cs="Times New Roman"/>
          <w:sz w:val="28"/>
          <w:szCs w:val="28"/>
          <w:lang w:val="es-ES"/>
        </w:rPr>
      </w:pPr>
      <w:r w:rsidRPr="008A2506">
        <w:rPr>
          <w:rFonts w:cs="Times New Roman"/>
          <w:sz w:val="28"/>
          <w:szCs w:val="28"/>
          <w:lang w:val="es-ES"/>
        </w:rPr>
        <w:t xml:space="preserve">Thực hiện các nhiệm vụ khác theo phân công.     </w:t>
      </w:r>
    </w:p>
    <w:p w14:paraId="04E5CB72" w14:textId="1DCBE557" w:rsidR="008A2506" w:rsidRPr="008A2506" w:rsidRDefault="008A2506" w:rsidP="00211AC3">
      <w:pPr>
        <w:jc w:val="both"/>
        <w:rPr>
          <w:rFonts w:cs="Times New Roman"/>
          <w:b/>
          <w:bCs/>
          <w:sz w:val="28"/>
          <w:szCs w:val="28"/>
          <w:lang w:val="es-ES"/>
        </w:rPr>
      </w:pPr>
      <w:r w:rsidRPr="0095312A">
        <w:rPr>
          <w:rFonts w:cs="Times New Roman"/>
          <w:b/>
          <w:bCs/>
          <w:sz w:val="28"/>
          <w:szCs w:val="28"/>
          <w:lang w:val="es-ES"/>
        </w:rPr>
        <w:t xml:space="preserve">        </w:t>
      </w:r>
      <w:r w:rsidR="00211AC3" w:rsidRPr="0095312A">
        <w:rPr>
          <w:rFonts w:cs="Times New Roman"/>
          <w:b/>
          <w:bCs/>
          <w:sz w:val="28"/>
          <w:szCs w:val="28"/>
          <w:lang w:val="es-ES"/>
        </w:rPr>
        <w:t>2.</w:t>
      </w:r>
      <w:r w:rsidR="00211AC3">
        <w:rPr>
          <w:rFonts w:cs="Times New Roman"/>
          <w:sz w:val="28"/>
          <w:szCs w:val="28"/>
          <w:lang w:val="es-ES"/>
        </w:rPr>
        <w:t xml:space="preserve"> </w:t>
      </w:r>
      <w:r w:rsidRPr="008A2506">
        <w:rPr>
          <w:rFonts w:cs="Times New Roman"/>
          <w:b/>
          <w:bCs/>
          <w:sz w:val="28"/>
          <w:szCs w:val="28"/>
          <w:lang w:val="es-ES"/>
        </w:rPr>
        <w:t>Quay phim</w:t>
      </w:r>
    </w:p>
    <w:p w14:paraId="7EBA7B60" w14:textId="77777777" w:rsidR="008A2506" w:rsidRPr="008A2506" w:rsidRDefault="008A2506" w:rsidP="008A2506">
      <w:pPr>
        <w:snapToGrid w:val="0"/>
        <w:spacing w:before="120"/>
        <w:ind w:firstLine="567"/>
        <w:jc w:val="both"/>
        <w:rPr>
          <w:rFonts w:cs="Times New Roman"/>
          <w:sz w:val="28"/>
          <w:szCs w:val="28"/>
          <w:lang w:val="es-ES" w:eastAsia="en-GB"/>
        </w:rPr>
      </w:pPr>
      <w:r w:rsidRPr="008A2506">
        <w:rPr>
          <w:rFonts w:cs="Times New Roman"/>
          <w:b/>
          <w:bCs/>
          <w:sz w:val="28"/>
          <w:szCs w:val="28"/>
          <w:lang w:val="es-ES"/>
        </w:rPr>
        <w:lastRenderedPageBreak/>
        <w:t xml:space="preserve">- </w:t>
      </w:r>
      <w:r w:rsidRPr="008A2506">
        <w:rPr>
          <w:rFonts w:cs="Times New Roman"/>
          <w:sz w:val="28"/>
          <w:szCs w:val="28"/>
          <w:lang w:val="es-ES" w:eastAsia="en-GB"/>
        </w:rPr>
        <w:t>Quay phim các chương trình, xây dựng hình ảnh, tổ chức và xử lý hình ảnh, âm thanh, ánh sáng nhằm đảm bảo chất lượng hình ảnh tốt nhất khi lên sóng truyền hình.</w:t>
      </w:r>
    </w:p>
    <w:p w14:paraId="531BFD19" w14:textId="77777777" w:rsidR="008A2506" w:rsidRPr="008A2506" w:rsidRDefault="008A2506" w:rsidP="008A2506">
      <w:pPr>
        <w:snapToGrid w:val="0"/>
        <w:spacing w:before="120" w:line="264" w:lineRule="auto"/>
        <w:ind w:firstLine="567"/>
        <w:jc w:val="both"/>
        <w:outlineLvl w:val="0"/>
        <w:rPr>
          <w:rFonts w:cs="Times New Roman"/>
          <w:sz w:val="28"/>
          <w:szCs w:val="28"/>
          <w:lang w:val="es-ES" w:eastAsia="en-GB"/>
        </w:rPr>
      </w:pPr>
      <w:r w:rsidRPr="008A2506">
        <w:rPr>
          <w:rFonts w:cs="Times New Roman"/>
          <w:sz w:val="28"/>
          <w:szCs w:val="28"/>
          <w:lang w:val="es-ES" w:eastAsia="en-GB"/>
        </w:rPr>
        <w:t>- Bảo quản máy quay và các thiết bị kỹ thuật đi kèm một cách an toàn và luôn ở trạng thái sẵn sàng tác nghiệp.</w:t>
      </w:r>
    </w:p>
    <w:p w14:paraId="73C97F39" w14:textId="77777777" w:rsidR="008A2506" w:rsidRPr="008A2506" w:rsidRDefault="008A2506" w:rsidP="008A2506">
      <w:pPr>
        <w:snapToGrid w:val="0"/>
        <w:spacing w:before="120" w:line="264" w:lineRule="auto"/>
        <w:ind w:firstLine="567"/>
        <w:jc w:val="both"/>
        <w:outlineLvl w:val="0"/>
        <w:rPr>
          <w:rFonts w:cs="Times New Roman"/>
          <w:sz w:val="28"/>
          <w:szCs w:val="28"/>
          <w:lang w:val="es-ES"/>
        </w:rPr>
      </w:pPr>
      <w:r w:rsidRPr="008A2506">
        <w:rPr>
          <w:rFonts w:cs="Times New Roman"/>
          <w:sz w:val="28"/>
          <w:szCs w:val="28"/>
          <w:lang w:val="es-ES"/>
        </w:rPr>
        <w:t xml:space="preserve">- Phụ trách, điều hành bộ phận phụ quay và ánh sáng trong quá trình sản xuất chương trình. </w:t>
      </w:r>
    </w:p>
    <w:p w14:paraId="14229111" w14:textId="77777777" w:rsidR="008A2506" w:rsidRPr="008A2506" w:rsidRDefault="008A2506" w:rsidP="008A2506">
      <w:pPr>
        <w:snapToGrid w:val="0"/>
        <w:spacing w:before="120" w:line="264" w:lineRule="auto"/>
        <w:ind w:firstLine="567"/>
        <w:jc w:val="both"/>
        <w:outlineLvl w:val="0"/>
        <w:rPr>
          <w:rFonts w:cs="Times New Roman"/>
          <w:sz w:val="28"/>
          <w:szCs w:val="28"/>
          <w:lang w:val="es-ES"/>
        </w:rPr>
      </w:pPr>
      <w:r w:rsidRPr="008A2506">
        <w:rPr>
          <w:rFonts w:cs="Times New Roman"/>
          <w:sz w:val="28"/>
          <w:szCs w:val="28"/>
          <w:lang w:val="es-ES"/>
        </w:rPr>
        <w:t>- Cùng Đạo diễn và kỹ thuật lên phương án sử dụng thiết bị kỹ thuật, hệ thống ánh sáng phục vụ ghi hình</w:t>
      </w:r>
    </w:p>
    <w:p w14:paraId="0D23E743" w14:textId="77777777" w:rsidR="008A2506" w:rsidRPr="008A2506" w:rsidRDefault="008A2506" w:rsidP="008A2506">
      <w:pPr>
        <w:snapToGrid w:val="0"/>
        <w:spacing w:before="120" w:line="264" w:lineRule="auto"/>
        <w:ind w:firstLine="567"/>
        <w:jc w:val="both"/>
        <w:outlineLvl w:val="0"/>
        <w:rPr>
          <w:rFonts w:cs="Times New Roman"/>
          <w:sz w:val="28"/>
          <w:szCs w:val="28"/>
          <w:lang w:val="es-ES"/>
        </w:rPr>
      </w:pPr>
      <w:r w:rsidRPr="008A2506">
        <w:rPr>
          <w:rFonts w:cs="Times New Roman"/>
          <w:b/>
          <w:bCs/>
          <w:sz w:val="28"/>
          <w:szCs w:val="28"/>
          <w:lang w:val="es-ES"/>
        </w:rPr>
        <w:t xml:space="preserve">- </w:t>
      </w:r>
      <w:r w:rsidRPr="008A2506">
        <w:rPr>
          <w:rFonts w:cs="Times New Roman"/>
          <w:sz w:val="28"/>
          <w:szCs w:val="28"/>
          <w:lang w:val="es-ES"/>
        </w:rPr>
        <w:t>Tổ chức cảnh quay chương trình để đáp ứng yêu cầu chất lượng nội dung.</w:t>
      </w:r>
    </w:p>
    <w:p w14:paraId="356B9DA7" w14:textId="77777777" w:rsidR="008A2506" w:rsidRPr="008A2506" w:rsidRDefault="008A2506" w:rsidP="008A2506">
      <w:pPr>
        <w:snapToGrid w:val="0"/>
        <w:spacing w:before="120" w:line="264" w:lineRule="auto"/>
        <w:ind w:firstLine="567"/>
        <w:jc w:val="both"/>
        <w:outlineLvl w:val="0"/>
        <w:rPr>
          <w:rFonts w:cs="Times New Roman"/>
          <w:sz w:val="28"/>
          <w:szCs w:val="28"/>
          <w:lang w:val="es-ES"/>
        </w:rPr>
      </w:pPr>
      <w:r w:rsidRPr="008A2506">
        <w:rPr>
          <w:rFonts w:cs="Times New Roman"/>
          <w:b/>
          <w:bCs/>
          <w:sz w:val="28"/>
          <w:szCs w:val="28"/>
          <w:lang w:val="es-ES"/>
        </w:rPr>
        <w:t xml:space="preserve">- </w:t>
      </w:r>
      <w:r w:rsidRPr="008A2506">
        <w:rPr>
          <w:rFonts w:cs="Times New Roman"/>
          <w:sz w:val="28"/>
          <w:szCs w:val="28"/>
          <w:lang w:val="es-ES"/>
        </w:rPr>
        <w:t>Chịu trách nhiệm về chất lượng hình ảnh của chương trình.</w:t>
      </w:r>
    </w:p>
    <w:p w14:paraId="7C8BDEDD" w14:textId="77777777" w:rsidR="008A2506" w:rsidRPr="008A2506" w:rsidRDefault="008A2506" w:rsidP="008A2506">
      <w:pPr>
        <w:snapToGrid w:val="0"/>
        <w:spacing w:before="120" w:line="264" w:lineRule="auto"/>
        <w:ind w:firstLine="567"/>
        <w:jc w:val="both"/>
        <w:outlineLvl w:val="0"/>
        <w:rPr>
          <w:rFonts w:cs="Times New Roman"/>
          <w:sz w:val="28"/>
          <w:szCs w:val="28"/>
          <w:lang w:val="es-ES"/>
        </w:rPr>
      </w:pPr>
      <w:r w:rsidRPr="008A2506">
        <w:rPr>
          <w:rFonts w:cs="Times New Roman"/>
          <w:sz w:val="28"/>
          <w:szCs w:val="28"/>
          <w:lang w:val="es-ES"/>
        </w:rPr>
        <w:t>- Thực hiện cảnh quay phù hợp với đồ họa trong chương trình.</w:t>
      </w:r>
    </w:p>
    <w:p w14:paraId="1CF1C444" w14:textId="77777777" w:rsidR="008A2506" w:rsidRPr="008A2506" w:rsidRDefault="008A2506" w:rsidP="008A2506">
      <w:pPr>
        <w:snapToGrid w:val="0"/>
        <w:spacing w:before="120" w:line="264" w:lineRule="auto"/>
        <w:ind w:firstLine="567"/>
        <w:jc w:val="both"/>
        <w:outlineLvl w:val="0"/>
        <w:rPr>
          <w:rFonts w:cs="Times New Roman"/>
          <w:sz w:val="28"/>
          <w:szCs w:val="28"/>
          <w:lang w:val="es-ES"/>
        </w:rPr>
      </w:pPr>
      <w:r w:rsidRPr="008A2506">
        <w:rPr>
          <w:rFonts w:cs="Times New Roman"/>
          <w:sz w:val="28"/>
          <w:szCs w:val="28"/>
          <w:lang w:val="es-ES"/>
        </w:rPr>
        <w:t>- Đảm báo thực hiện đúng tiến độ hoàn thành kế hoạch của đoàn làm phim/ chương trình; Xử lý các tình huống phát sinh về diễn tiến trong chương trình.</w:t>
      </w:r>
    </w:p>
    <w:p w14:paraId="02032179" w14:textId="77777777" w:rsidR="008A2506" w:rsidRPr="008A2506" w:rsidRDefault="008A2506" w:rsidP="008A2506">
      <w:pPr>
        <w:snapToGrid w:val="0"/>
        <w:spacing w:before="120" w:line="264" w:lineRule="auto"/>
        <w:ind w:firstLine="567"/>
        <w:jc w:val="both"/>
        <w:outlineLvl w:val="0"/>
        <w:rPr>
          <w:rFonts w:cs="Times New Roman"/>
          <w:sz w:val="28"/>
          <w:szCs w:val="28"/>
          <w:lang w:val="es-ES"/>
        </w:rPr>
      </w:pPr>
      <w:r w:rsidRPr="008A2506">
        <w:rPr>
          <w:rFonts w:cs="Times New Roman"/>
          <w:sz w:val="28"/>
          <w:szCs w:val="28"/>
          <w:lang w:val="es-ES"/>
        </w:rPr>
        <w:t>- Tham gia hậu kì để chương trình đảm bảo về mặt thể hiện được tốt nhất.</w:t>
      </w:r>
    </w:p>
    <w:p w14:paraId="4D27DE59"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sz w:val="28"/>
          <w:szCs w:val="28"/>
          <w:lang w:val="es-ES"/>
        </w:rPr>
        <w:t xml:space="preserve">Thực hiện các nhiệm vụ khác theo phân công. </w:t>
      </w:r>
    </w:p>
    <w:p w14:paraId="0D89C970" w14:textId="77777777" w:rsidR="008A2506" w:rsidRPr="008A2506" w:rsidRDefault="008A2506" w:rsidP="008A2506">
      <w:pPr>
        <w:pStyle w:val="ListParagraph"/>
        <w:snapToGrid w:val="0"/>
        <w:spacing w:before="120" w:line="264" w:lineRule="auto"/>
        <w:ind w:left="0" w:firstLine="567"/>
        <w:contextualSpacing w:val="0"/>
        <w:jc w:val="both"/>
        <w:outlineLvl w:val="0"/>
        <w:rPr>
          <w:rFonts w:cs="Times New Roman"/>
          <w:b/>
          <w:bCs/>
          <w:sz w:val="28"/>
          <w:szCs w:val="28"/>
          <w:lang w:val="es-ES"/>
        </w:rPr>
      </w:pPr>
      <w:r w:rsidRPr="008A2506">
        <w:rPr>
          <w:rFonts w:cs="Times New Roman"/>
          <w:b/>
          <w:bCs/>
          <w:sz w:val="28"/>
          <w:szCs w:val="28"/>
          <w:lang w:val="es-ES"/>
        </w:rPr>
        <w:t>3. Đạo diễn truyền hình</w:t>
      </w:r>
    </w:p>
    <w:p w14:paraId="7A0194A4" w14:textId="0A12490F"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8A2506">
        <w:rPr>
          <w:rFonts w:cs="Times New Roman"/>
          <w:b/>
          <w:bCs/>
          <w:sz w:val="28"/>
          <w:szCs w:val="28"/>
          <w:lang w:val="es-ES"/>
        </w:rPr>
        <w:t xml:space="preserve">- </w:t>
      </w:r>
      <w:r w:rsidRPr="005267DF">
        <w:rPr>
          <w:rFonts w:cs="Times New Roman"/>
          <w:sz w:val="28"/>
          <w:szCs w:val="28"/>
          <w:lang w:val="es-ES"/>
        </w:rPr>
        <w:t>Nghiên cứu kịch bản</w:t>
      </w:r>
      <w:r w:rsidR="009372DD">
        <w:rPr>
          <w:rFonts w:cs="Times New Roman"/>
          <w:sz w:val="28"/>
          <w:szCs w:val="28"/>
          <w:lang w:val="es-ES"/>
        </w:rPr>
        <w:t>.</w:t>
      </w:r>
    </w:p>
    <w:p w14:paraId="29B0584E"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Phối hợp với các bộ phận liên quan:</w:t>
      </w:r>
    </w:p>
    <w:p w14:paraId="6D388492" w14:textId="77777777" w:rsidR="008A2506" w:rsidRPr="008A2506" w:rsidRDefault="008A2506" w:rsidP="008A2506">
      <w:pPr>
        <w:pStyle w:val="ListParagraph"/>
        <w:snapToGrid w:val="0"/>
        <w:spacing w:before="120" w:line="264" w:lineRule="auto"/>
        <w:ind w:left="0" w:firstLine="567"/>
        <w:contextualSpacing w:val="0"/>
        <w:jc w:val="both"/>
        <w:outlineLvl w:val="0"/>
        <w:rPr>
          <w:rFonts w:cs="Times New Roman"/>
          <w:b/>
          <w:bCs/>
          <w:sz w:val="28"/>
          <w:szCs w:val="28"/>
          <w:lang w:val="es-ES"/>
        </w:rPr>
      </w:pPr>
      <w:r w:rsidRPr="005267DF">
        <w:rPr>
          <w:rFonts w:cs="Times New Roman"/>
          <w:sz w:val="28"/>
          <w:szCs w:val="28"/>
          <w:lang w:val="es-ES"/>
        </w:rPr>
        <w:t>- Lập kế hoạch khảo sát địa điểm sản xuất chương trình.</w:t>
      </w:r>
    </w:p>
    <w:p w14:paraId="2C42C5E2"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Xây dựng ý tưởng thiết kế sân khấu/địa điểm quay.</w:t>
      </w:r>
    </w:p>
    <w:p w14:paraId="18AE37DC"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Đưa ra các yêu cầu về hình ảnh để cả chương trình có chung một cách xử lý hình ảnh.</w:t>
      </w:r>
    </w:p>
    <w:p w14:paraId="6EA1B4B5"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Xây dựng ý tưởng về đồ họa chương trình.</w:t>
      </w:r>
    </w:p>
    <w:p w14:paraId="4C9E7006"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Giám sát các công việc liên quan đến thể hiện: Sân khấu, âm thanh, ánh sáng, tiết mục, âm nhạc.</w:t>
      </w:r>
    </w:p>
    <w:p w14:paraId="753C8226"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Điều hành nhóm thể hiện: Sân khấu, âm thanh, ánh sáng, đạo diễn hiện trường, đạo diễn hình, nhóm trợ lý công tác thể hiện…</w:t>
      </w:r>
    </w:p>
    <w:p w14:paraId="2D59E231"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Chỉ đạo và điều phối hình ảnh: máy quay, khuôn hình, đồ họa, bảng chữ, kĩ xảo hình ảnh…</w:t>
      </w:r>
    </w:p>
    <w:p w14:paraId="6C474B56" w14:textId="77777777" w:rsidR="008A2506" w:rsidRPr="005267DF" w:rsidRDefault="008A2506" w:rsidP="008A2506">
      <w:pPr>
        <w:pStyle w:val="ListParagraph"/>
        <w:snapToGrid w:val="0"/>
        <w:spacing w:before="120" w:line="264" w:lineRule="auto"/>
        <w:ind w:left="0" w:firstLine="567"/>
        <w:contextualSpacing w:val="0"/>
        <w:jc w:val="both"/>
        <w:outlineLvl w:val="0"/>
        <w:rPr>
          <w:rFonts w:cs="Times New Roman"/>
          <w:sz w:val="28"/>
          <w:szCs w:val="28"/>
          <w:lang w:val="es-ES"/>
        </w:rPr>
      </w:pPr>
      <w:r w:rsidRPr="005267DF">
        <w:rPr>
          <w:rFonts w:cs="Times New Roman"/>
          <w:sz w:val="28"/>
          <w:szCs w:val="28"/>
          <w:lang w:val="es-ES"/>
        </w:rPr>
        <w:t>- Chỉ đạo và điều phối các chi tiết, tình huống có trong chương trình: nhân vật, diễn viên, ca sỹ, khách mời, hiệu quả sân khấu…</w:t>
      </w:r>
    </w:p>
    <w:p w14:paraId="062224C5" w14:textId="77777777" w:rsidR="008A2506" w:rsidRPr="008A2506" w:rsidRDefault="008A2506" w:rsidP="008A2506">
      <w:pPr>
        <w:pStyle w:val="ListParagraph"/>
        <w:snapToGrid w:val="0"/>
        <w:spacing w:before="120" w:line="264" w:lineRule="auto"/>
        <w:ind w:left="567"/>
        <w:contextualSpacing w:val="0"/>
        <w:jc w:val="both"/>
        <w:outlineLvl w:val="0"/>
        <w:rPr>
          <w:rFonts w:cs="Times New Roman"/>
          <w:b/>
          <w:bCs/>
          <w:sz w:val="28"/>
          <w:szCs w:val="28"/>
          <w:lang w:val="es-ES"/>
        </w:rPr>
      </w:pPr>
      <w:r w:rsidRPr="008A2506">
        <w:rPr>
          <w:rFonts w:cs="Times New Roman"/>
          <w:sz w:val="28"/>
          <w:szCs w:val="28"/>
          <w:lang w:val="es-ES"/>
        </w:rPr>
        <w:t>- Thực hiện các nhiệm vụ khác theo phân công.</w:t>
      </w:r>
    </w:p>
    <w:p w14:paraId="66E95D39" w14:textId="77777777" w:rsidR="008A2506" w:rsidRPr="008A2506" w:rsidRDefault="008A2506" w:rsidP="008A2506">
      <w:pPr>
        <w:pStyle w:val="ListParagraph"/>
        <w:snapToGrid w:val="0"/>
        <w:spacing w:before="120" w:line="264" w:lineRule="auto"/>
        <w:ind w:left="567"/>
        <w:contextualSpacing w:val="0"/>
        <w:jc w:val="both"/>
        <w:outlineLvl w:val="0"/>
        <w:rPr>
          <w:rFonts w:cs="Times New Roman"/>
          <w:b/>
          <w:bCs/>
          <w:sz w:val="28"/>
          <w:szCs w:val="28"/>
          <w:lang w:val="es-ES"/>
        </w:rPr>
      </w:pPr>
      <w:r w:rsidRPr="008A2506">
        <w:rPr>
          <w:rFonts w:cs="Times New Roman"/>
          <w:b/>
          <w:bCs/>
          <w:sz w:val="28"/>
          <w:szCs w:val="28"/>
          <w:lang w:val="es-ES"/>
        </w:rPr>
        <w:lastRenderedPageBreak/>
        <w:t xml:space="preserve">4. Kỹ thuật tiền kỳ </w:t>
      </w:r>
    </w:p>
    <w:p w14:paraId="21AA54BC" w14:textId="77777777" w:rsidR="008A2506" w:rsidRPr="008A2506" w:rsidRDefault="008A2506" w:rsidP="008A2506">
      <w:pPr>
        <w:snapToGrid w:val="0"/>
        <w:spacing w:before="120"/>
        <w:ind w:firstLine="567"/>
        <w:jc w:val="both"/>
        <w:rPr>
          <w:rFonts w:cs="Times New Roman"/>
          <w:sz w:val="28"/>
          <w:szCs w:val="28"/>
          <w:lang w:val="es-ES" w:eastAsia="en-GB"/>
        </w:rPr>
      </w:pPr>
      <w:r w:rsidRPr="008A2506">
        <w:rPr>
          <w:rFonts w:cs="Times New Roman"/>
          <w:sz w:val="28"/>
          <w:szCs w:val="28"/>
          <w:lang w:val="es-ES" w:eastAsia="en-GB"/>
        </w:rPr>
        <w:t>- Nghiên cứu đề cương, kịch bản chương trình để lên phương án máy móc kỹ thuật để chuẩn bị cho việc sản xuất, thiết bị kỹ thuật phục vụ ghi hình, đảm bảo vận hành, khai thác vận hành các trang thiết bị kỹ thuật hiệu quả.</w:t>
      </w:r>
    </w:p>
    <w:p w14:paraId="1E8181E5"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Đảm bảo mọi thiết bị kỹ thuật hoạt động tốt khi làm chương trình. Thực hiện kiểm tra thiết bị, ghi phát thử trước khi làm chương trình.</w:t>
      </w:r>
    </w:p>
    <w:p w14:paraId="6961009C"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Kiểm tra, căn chỉnh, setup thiết bị phù hợp với tiêu chuẩn sản xuất chương trình trước khi giao thiết bị cho các khối biên tập hoặc trực tiếp vận hành trước khi đi công tác.</w:t>
      </w:r>
    </w:p>
    <w:p w14:paraId="49615962"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Tham gia sản xuất tin, phóng sự, chuyên mục, chương trình.</w:t>
      </w:r>
    </w:p>
    <w:p w14:paraId="36AECFFB"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b/>
          <w:bCs/>
          <w:sz w:val="28"/>
          <w:szCs w:val="28"/>
          <w:lang w:val="es-ES"/>
        </w:rPr>
        <w:t xml:space="preserve">- </w:t>
      </w:r>
      <w:r w:rsidRPr="008A2506">
        <w:rPr>
          <w:rFonts w:cs="Times New Roman"/>
          <w:color w:val="000000"/>
          <w:sz w:val="28"/>
          <w:szCs w:val="28"/>
          <w:lang w:val="es-ES"/>
        </w:rPr>
        <w:t>Hỗ trợ quay phim bố trí cảnh quay bảo đảm chất lượng âm thanh, ánh sáng theo đúng quy chuẩn phù hợp với nội dung, đề tài của chương trình.</w:t>
      </w:r>
    </w:p>
    <w:p w14:paraId="6B6D9FAE" w14:textId="7A8983C3"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Hỗ trợ, tham gia dựng hình tin, phóng sự và gửi hình từ hiện trường</w:t>
      </w:r>
      <w:r w:rsidR="009372DD">
        <w:rPr>
          <w:rFonts w:cs="Times New Roman"/>
          <w:color w:val="000000"/>
          <w:sz w:val="28"/>
          <w:szCs w:val="28"/>
          <w:lang w:val="es-ES"/>
        </w:rPr>
        <w:t>.</w:t>
      </w:r>
    </w:p>
    <w:p w14:paraId="6793CBB2"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Khắc phục, xử lý kịp thời các sự cố thiết bị trong quá trình sản xuất.</w:t>
      </w:r>
    </w:p>
    <w:p w14:paraId="2BFA64AD"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Quản lý và giám sát các thiết bị kỹ thuật được giao.</w:t>
      </w:r>
    </w:p>
    <w:p w14:paraId="3FF501BC"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Quản lý và vận hành trường quay lưu động và hệ thống thiết bị đấu nối; Quản lý thiết bị trường quay và liên quan đến trường quay.</w:t>
      </w:r>
    </w:p>
    <w:p w14:paraId="35506EAD"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Sử dụng thành thạo các thiết bị phụ trợ phục vụ sản xuất chương trình.</w:t>
      </w:r>
    </w:p>
    <w:p w14:paraId="69B2B378"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Có khả năng cập nhật công nghệ và tham mưu về kỹ thuật và thiết bị</w:t>
      </w:r>
    </w:p>
    <w:p w14:paraId="079BED85"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Tổ chức, sắp xếp dữ liệu xử lý các chương trình tư liệu hiện nay và các chương trình lưu trên  nền tảng cũ (băng).</w:t>
      </w:r>
    </w:p>
    <w:p w14:paraId="03F3C284"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Thực hiện khai thác, vận hành các thiết bị trong hệ thống đường hình, các thiết bị ghi phát và các trang thiết bị khác theo phương án sản xuất.</w:t>
      </w:r>
    </w:p>
    <w:p w14:paraId="3979E219" w14:textId="0890BC5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Phối hợp với các vị trí sản xuất, các bộ phận liên quan kiểm soát các nguồn tín hiệu, chất lượng tín hiệu (hình ảnh, âm thanh, chữ, hình nền, đồ họa ... ) trong từng khâu sản xuất</w:t>
      </w:r>
      <w:r w:rsidR="009372DD">
        <w:rPr>
          <w:rFonts w:cs="Times New Roman"/>
          <w:color w:val="000000"/>
          <w:sz w:val="28"/>
          <w:szCs w:val="28"/>
          <w:lang w:val="es-ES"/>
        </w:rPr>
        <w:t>.</w:t>
      </w:r>
    </w:p>
    <w:p w14:paraId="13E3B000"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Thực hiện xuất file, lưu trữ, bàn giao file theo quy định khi kết thúc chương trình.</w:t>
      </w:r>
    </w:p>
    <w:p w14:paraId="20E3BE74" w14:textId="77777777" w:rsidR="008A2506" w:rsidRPr="008A2506" w:rsidRDefault="008A2506" w:rsidP="008A2506">
      <w:pPr>
        <w:snapToGrid w:val="0"/>
        <w:spacing w:before="120" w:line="264" w:lineRule="auto"/>
        <w:ind w:firstLine="567"/>
        <w:jc w:val="both"/>
        <w:outlineLvl w:val="0"/>
        <w:rPr>
          <w:rFonts w:cs="Times New Roman"/>
          <w:color w:val="000000"/>
          <w:sz w:val="28"/>
          <w:szCs w:val="28"/>
          <w:lang w:val="es-ES"/>
        </w:rPr>
      </w:pPr>
      <w:r w:rsidRPr="008A2506">
        <w:rPr>
          <w:rFonts w:cs="Times New Roman"/>
          <w:color w:val="000000"/>
          <w:sz w:val="28"/>
          <w:szCs w:val="28"/>
          <w:lang w:val="es-ES"/>
        </w:rPr>
        <w:t>- Nghiên cứu, ứng dụng công nghệ, thiết bị truyền hình mới vào sản xuất, nghiên cứu đổi mới, nâng cao chất lượng, hiệu quả của hình ảnh, âm thanh.</w:t>
      </w:r>
    </w:p>
    <w:p w14:paraId="5C0E226F" w14:textId="339609AF" w:rsidR="008A2506" w:rsidRPr="008A2506" w:rsidRDefault="008A2506" w:rsidP="008A2506">
      <w:pPr>
        <w:snapToGrid w:val="0"/>
        <w:spacing w:before="120" w:line="264" w:lineRule="auto"/>
        <w:ind w:firstLine="567"/>
        <w:jc w:val="both"/>
        <w:outlineLvl w:val="0"/>
        <w:rPr>
          <w:rFonts w:cs="Times New Roman"/>
          <w:b/>
          <w:bCs/>
          <w:sz w:val="28"/>
          <w:szCs w:val="28"/>
          <w:lang w:val="es-ES"/>
        </w:rPr>
      </w:pPr>
      <w:r w:rsidRPr="008A2506">
        <w:rPr>
          <w:rFonts w:cs="Times New Roman"/>
          <w:color w:val="000000"/>
          <w:sz w:val="28"/>
          <w:szCs w:val="28"/>
          <w:lang w:val="es-ES"/>
        </w:rPr>
        <w:t>- Thực hiện các nhiệm vụ khác theo phân công</w:t>
      </w:r>
      <w:r w:rsidR="009372DD">
        <w:rPr>
          <w:rFonts w:cs="Times New Roman"/>
          <w:color w:val="000000"/>
          <w:sz w:val="28"/>
          <w:szCs w:val="28"/>
          <w:lang w:val="es-ES"/>
        </w:rPr>
        <w:t>.</w:t>
      </w:r>
    </w:p>
    <w:p w14:paraId="254BE24E" w14:textId="77777777" w:rsidR="008A2506" w:rsidRPr="008A2506" w:rsidRDefault="008A2506" w:rsidP="008A2506">
      <w:pPr>
        <w:pStyle w:val="ListParagraph"/>
        <w:snapToGrid w:val="0"/>
        <w:spacing w:before="120" w:line="264" w:lineRule="auto"/>
        <w:ind w:left="567"/>
        <w:contextualSpacing w:val="0"/>
        <w:jc w:val="both"/>
        <w:outlineLvl w:val="0"/>
        <w:rPr>
          <w:rFonts w:cs="Times New Roman"/>
          <w:b/>
          <w:bCs/>
          <w:sz w:val="28"/>
          <w:szCs w:val="28"/>
          <w:lang w:val="es-ES"/>
        </w:rPr>
      </w:pPr>
      <w:r w:rsidRPr="008A2506">
        <w:rPr>
          <w:rFonts w:cs="Times New Roman"/>
          <w:b/>
          <w:bCs/>
          <w:sz w:val="28"/>
          <w:szCs w:val="28"/>
          <w:lang w:val="es-ES"/>
        </w:rPr>
        <w:t>5. Kỹ thuật hậu kỳ</w:t>
      </w:r>
    </w:p>
    <w:p w14:paraId="6B3585FA"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sz w:val="28"/>
          <w:szCs w:val="28"/>
          <w:lang w:val="es-ES" w:eastAsia="en-GB"/>
        </w:rPr>
        <w:lastRenderedPageBreak/>
        <w:t>Nghiên cứu đề cương, kịch bản chương trình. Lên phương án máy móc kỹ thuật để chuẩn bị cho việc sản xuất, thiết bị kỹ thuật phục vụ ghi hình.</w:t>
      </w:r>
    </w:p>
    <w:p w14:paraId="7F61B822"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Tham gia nghiên cứu đổi mới, đề xuất về hình thức thể hiện các bản tin, chuyên mục, chương trình, nâng cao hiệu quả hình ảnh, âm thanh.</w:t>
      </w:r>
    </w:p>
    <w:p w14:paraId="62E1FB57"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 xml:space="preserve">Dựng hậu kỳ cho các chương trình đảm bảo yêu cầu chất lượng, đúng thời hạn. </w:t>
      </w:r>
    </w:p>
    <w:p w14:paraId="127436B6"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Lĩnh hội ý tưởng của đề tài và thể hiện tốt vào sản phẩm. Phối hợp tốt với Biên tập viên để sản xuất thành công bản tin/ chương trình.</w:t>
      </w:r>
    </w:p>
    <w:p w14:paraId="0F63B27F"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Đảm bảo tốt công tác thực hiện thu âm lời bình, thuyết minh và lồng nhạc, hòa âm cho các chương trình truyền hình.</w:t>
      </w:r>
    </w:p>
    <w:p w14:paraId="7EC36576"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rPr>
        <w:t>Nhận file, chuyển file bàn giao để đưa vào sản phẩm.</w:t>
      </w:r>
    </w:p>
    <w:p w14:paraId="291849F8"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rPr>
        <w:t>lngest file tiền kỳ, tạo Foder, nạp file, convert file, đồng bộ đường hình đường tiếng.</w:t>
      </w:r>
    </w:p>
    <w:p w14:paraId="23DA6A5D"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Thực hiện kỹ xảo, đồ họa, đổ màu. Chỉnh âm thanh… tạo hiệu ứng cho chương trình.</w:t>
      </w:r>
    </w:p>
    <w:p w14:paraId="0D2F3F44" w14:textId="1DFE3B45"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Chịu trách nhiệm về quy chuẩn kỹ thuật phát sóng các chương trình</w:t>
      </w:r>
      <w:r w:rsidR="009372DD">
        <w:rPr>
          <w:rFonts w:cs="Times New Roman"/>
          <w:color w:val="000000"/>
          <w:sz w:val="28"/>
          <w:szCs w:val="28"/>
          <w:lang w:val="es-ES"/>
        </w:rPr>
        <w:t>.</w:t>
      </w:r>
    </w:p>
    <w:p w14:paraId="689AC022"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 xml:space="preserve">Thực hiện tốt phương án dự phòng trong sản xuất dựng chương trình và chuyển file thành phẩm phát sóng. </w:t>
      </w:r>
      <w:r w:rsidRPr="008A2506">
        <w:rPr>
          <w:rFonts w:cs="Times New Roman"/>
          <w:color w:val="000000"/>
          <w:sz w:val="28"/>
          <w:szCs w:val="28"/>
        </w:rPr>
        <w:t>Xử lý kịp thời các sự cố.</w:t>
      </w:r>
    </w:p>
    <w:p w14:paraId="13C9CD8B"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Ghi chép nhật ký sản xuất. Báo cáo kịp thời các sự cố trong quá trình sản xuất.</w:t>
      </w:r>
    </w:p>
    <w:p w14:paraId="3FDF0445"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Phối hợp với các phòng chức năng kiểm tra, bảo dưỡng sửa chữa nhỏ các trang thiết bị trong hệ thống dựng. Xây dựng kế hoạch bảo trì, nâng cấp hệ thống mạng, lưu trữ, hệ thống sản xuất hậu kỳ.</w:t>
      </w:r>
    </w:p>
    <w:p w14:paraId="69B39C70"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Hướng dẫn, đào tạo người dùng, sử dụng phần mềm dựng hình khi có yêu cầu.</w:t>
      </w:r>
    </w:p>
    <w:p w14:paraId="2A855892"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color w:val="000000"/>
          <w:sz w:val="28"/>
          <w:szCs w:val="28"/>
          <w:lang w:val="es-ES"/>
        </w:rPr>
        <w:t>Tham gia nghiên cứu, ứng dụng công nghệ, thiết bị truyền hình mới vào sản xuất.</w:t>
      </w:r>
    </w:p>
    <w:p w14:paraId="58A39162" w14:textId="77777777" w:rsidR="008A2506" w:rsidRPr="008A2506" w:rsidRDefault="008A2506" w:rsidP="008A2506">
      <w:pPr>
        <w:pStyle w:val="ListParagraph"/>
        <w:numPr>
          <w:ilvl w:val="0"/>
          <w:numId w:val="5"/>
        </w:numPr>
        <w:snapToGrid w:val="0"/>
        <w:spacing w:before="120" w:after="0" w:line="264" w:lineRule="auto"/>
        <w:ind w:left="0" w:firstLine="567"/>
        <w:contextualSpacing w:val="0"/>
        <w:jc w:val="both"/>
        <w:outlineLvl w:val="0"/>
        <w:rPr>
          <w:rFonts w:cs="Times New Roman"/>
          <w:b/>
          <w:bCs/>
          <w:sz w:val="28"/>
          <w:szCs w:val="28"/>
          <w:lang w:val="es-ES"/>
        </w:rPr>
      </w:pPr>
      <w:r w:rsidRPr="008A2506">
        <w:rPr>
          <w:rFonts w:cs="Times New Roman"/>
          <w:sz w:val="28"/>
          <w:szCs w:val="28"/>
          <w:lang w:val="es-ES"/>
        </w:rPr>
        <w:t xml:space="preserve">Thực hiện các nhiệm vụ khác theo phân công. </w:t>
      </w:r>
    </w:p>
    <w:p w14:paraId="160D4D39" w14:textId="77777777" w:rsidR="008A2506" w:rsidRPr="008A2506" w:rsidRDefault="008A2506" w:rsidP="008A2506">
      <w:pPr>
        <w:pStyle w:val="ListParagraph"/>
        <w:snapToGrid w:val="0"/>
        <w:spacing w:before="120" w:line="264" w:lineRule="auto"/>
        <w:contextualSpacing w:val="0"/>
        <w:jc w:val="both"/>
        <w:outlineLvl w:val="0"/>
        <w:rPr>
          <w:rFonts w:cs="Times New Roman"/>
          <w:b/>
          <w:bCs/>
          <w:sz w:val="28"/>
          <w:szCs w:val="28"/>
          <w:lang w:val="es-ES"/>
        </w:rPr>
      </w:pPr>
      <w:r w:rsidRPr="008A2506">
        <w:rPr>
          <w:rFonts w:cs="Times New Roman"/>
          <w:b/>
          <w:bCs/>
          <w:sz w:val="28"/>
          <w:szCs w:val="28"/>
          <w:lang w:val="es-ES"/>
        </w:rPr>
        <w:t>6. Thể hiện đồ hoạ</w:t>
      </w:r>
    </w:p>
    <w:p w14:paraId="17583769" w14:textId="77777777" w:rsidR="008A2506" w:rsidRPr="008A2506" w:rsidRDefault="008A2506" w:rsidP="008A2506">
      <w:pPr>
        <w:snapToGrid w:val="0"/>
        <w:spacing w:before="120"/>
        <w:ind w:firstLine="567"/>
        <w:jc w:val="both"/>
        <w:rPr>
          <w:rFonts w:cs="Times New Roman"/>
          <w:sz w:val="28"/>
          <w:szCs w:val="28"/>
          <w:lang w:val="es-ES" w:eastAsia="en-GB"/>
        </w:rPr>
      </w:pPr>
      <w:r w:rsidRPr="008A2506">
        <w:rPr>
          <w:rFonts w:cs="Times New Roman"/>
          <w:sz w:val="28"/>
          <w:szCs w:val="28"/>
          <w:lang w:val="es-ES" w:eastAsia="en-GB"/>
        </w:rPr>
        <w:t>- Tiếp nhận công việc từ công đoạn ý tưởng: hiểu rõ ý tưởng phân cảnh để thể hiện đúng nội dung; góp ý, bổ sung phần thể hiện ý tượng.</w:t>
      </w:r>
    </w:p>
    <w:p w14:paraId="2E52775C" w14:textId="77777777" w:rsidR="008A2506" w:rsidRPr="008A2506" w:rsidRDefault="008A2506" w:rsidP="008A2506">
      <w:pPr>
        <w:snapToGrid w:val="0"/>
        <w:spacing w:before="120"/>
        <w:ind w:firstLine="567"/>
        <w:jc w:val="both"/>
        <w:rPr>
          <w:rFonts w:cs="Times New Roman"/>
          <w:sz w:val="28"/>
          <w:szCs w:val="28"/>
          <w:lang w:val="es-ES"/>
        </w:rPr>
      </w:pPr>
      <w:r w:rsidRPr="008A2506">
        <w:rPr>
          <w:rFonts w:cs="Times New Roman"/>
          <w:sz w:val="28"/>
          <w:szCs w:val="28"/>
          <w:lang w:val="es-ES" w:eastAsia="en-GB"/>
        </w:rPr>
        <w:t>- Dựng hình bố cục, nhân vật, đối tượng và bối cảnh theo kịch bản phân cảnh.</w:t>
      </w:r>
    </w:p>
    <w:p w14:paraId="2CB9D173" w14:textId="77777777" w:rsidR="008A2506" w:rsidRPr="008A2506" w:rsidRDefault="008A2506" w:rsidP="008A2506">
      <w:pPr>
        <w:snapToGrid w:val="0"/>
        <w:spacing w:before="120"/>
        <w:ind w:firstLine="567"/>
        <w:jc w:val="both"/>
        <w:rPr>
          <w:rFonts w:cs="Times New Roman"/>
          <w:sz w:val="28"/>
          <w:szCs w:val="28"/>
          <w:lang w:val="es-ES"/>
        </w:rPr>
      </w:pPr>
      <w:r w:rsidRPr="008A2506">
        <w:rPr>
          <w:rFonts w:cs="Times New Roman"/>
          <w:sz w:val="28"/>
          <w:szCs w:val="28"/>
          <w:lang w:val="es-ES" w:eastAsia="en-GB"/>
        </w:rPr>
        <w:t>- Diễn họa hình động.</w:t>
      </w:r>
    </w:p>
    <w:p w14:paraId="6FA4F820" w14:textId="77777777" w:rsidR="008A2506" w:rsidRPr="008A2506" w:rsidRDefault="008A2506" w:rsidP="008A2506">
      <w:pPr>
        <w:snapToGrid w:val="0"/>
        <w:spacing w:before="120"/>
        <w:ind w:firstLine="567"/>
        <w:jc w:val="both"/>
        <w:rPr>
          <w:rFonts w:cs="Times New Roman"/>
          <w:sz w:val="28"/>
          <w:szCs w:val="28"/>
          <w:lang w:val="es-ES"/>
        </w:rPr>
      </w:pPr>
      <w:r w:rsidRPr="008A2506">
        <w:rPr>
          <w:rFonts w:cs="Times New Roman"/>
          <w:sz w:val="28"/>
          <w:szCs w:val="28"/>
          <w:lang w:val="es-ES" w:eastAsia="en-GB"/>
        </w:rPr>
        <w:t>- Thiết kế chất liệu và ánh sáng cho sản phẩm đồ họa.</w:t>
      </w:r>
    </w:p>
    <w:p w14:paraId="26CFCB2E" w14:textId="77777777" w:rsidR="008A2506" w:rsidRPr="008A2506" w:rsidRDefault="008A2506" w:rsidP="008A2506">
      <w:pPr>
        <w:snapToGrid w:val="0"/>
        <w:spacing w:before="120"/>
        <w:ind w:firstLine="567"/>
        <w:jc w:val="both"/>
        <w:rPr>
          <w:rFonts w:cs="Times New Roman"/>
          <w:sz w:val="28"/>
          <w:szCs w:val="28"/>
          <w:lang w:val="es-ES"/>
        </w:rPr>
      </w:pPr>
      <w:r w:rsidRPr="008A2506">
        <w:rPr>
          <w:rFonts w:cs="Times New Roman"/>
          <w:sz w:val="28"/>
          <w:szCs w:val="28"/>
          <w:lang w:val="es-ES" w:eastAsia="en-GB"/>
        </w:rPr>
        <w:t>- Tạo hiệu ứng, kỹ xảo</w:t>
      </w:r>
      <w:r w:rsidRPr="008A2506">
        <w:rPr>
          <w:rFonts w:cs="Times New Roman"/>
          <w:sz w:val="28"/>
          <w:szCs w:val="28"/>
          <w:lang w:eastAsia="en-GB"/>
        </w:rPr>
        <w:t xml:space="preserve"> (special effect).</w:t>
      </w:r>
    </w:p>
    <w:p w14:paraId="0CB25864" w14:textId="77777777" w:rsidR="008A2506" w:rsidRPr="008A2506" w:rsidRDefault="008A2506" w:rsidP="008A2506">
      <w:pPr>
        <w:snapToGrid w:val="0"/>
        <w:spacing w:before="120"/>
        <w:ind w:firstLine="567"/>
        <w:jc w:val="both"/>
        <w:rPr>
          <w:rFonts w:cs="Times New Roman"/>
          <w:sz w:val="28"/>
          <w:szCs w:val="28"/>
          <w:lang w:val="es-ES"/>
        </w:rPr>
      </w:pPr>
      <w:r w:rsidRPr="008A2506">
        <w:rPr>
          <w:rFonts w:cs="Times New Roman"/>
          <w:sz w:val="28"/>
          <w:szCs w:val="28"/>
          <w:lang w:val="es-ES" w:eastAsia="en-GB"/>
        </w:rPr>
        <w:lastRenderedPageBreak/>
        <w:t xml:space="preserve">- Thiết kế tạo hiệu ứng và chuyển soạn dữ liệu hình ảnh cho sản phẩm đồ họa. </w:t>
      </w:r>
      <w:r w:rsidRPr="008A2506">
        <w:rPr>
          <w:rFonts w:cs="Times New Roman"/>
          <w:sz w:val="28"/>
          <w:szCs w:val="28"/>
          <w:lang w:eastAsia="en-GB"/>
        </w:rPr>
        <w:t>Bổ sung kỹ xảo ánh sáng (lighting effect),  hiệu ứng hạt (particle effect)... Đảm bảo các kỹ xảo đưa vào không bị rối, các nhân vật, đối tượng chính phải rõ ràng và có logic.</w:t>
      </w:r>
    </w:p>
    <w:p w14:paraId="30F59C0B" w14:textId="683E08DC" w:rsidR="008A2506" w:rsidRPr="008A2506" w:rsidRDefault="008A2506" w:rsidP="008A2506">
      <w:pPr>
        <w:snapToGrid w:val="0"/>
        <w:spacing w:before="120"/>
        <w:ind w:firstLine="567"/>
        <w:jc w:val="both"/>
        <w:rPr>
          <w:rFonts w:cs="Times New Roman"/>
          <w:sz w:val="28"/>
          <w:szCs w:val="28"/>
          <w:lang w:val="es-ES"/>
        </w:rPr>
      </w:pPr>
      <w:r w:rsidRPr="008A2506">
        <w:rPr>
          <w:rFonts w:cs="Times New Roman"/>
          <w:sz w:val="28"/>
          <w:szCs w:val="28"/>
          <w:lang w:val="es-ES" w:eastAsia="en-GB"/>
        </w:rPr>
        <w:t>- Hiệu chỉnh màu sắc, ánh sáng và tạo kỹ xảo điểm nhấn cho sản phẩm đồ họa theo đúng ý tưởng được duyệt. Đảm bảo sản phẩm trước khi kết xuất bản cuối phải đầy đủ trên 3 dải màu (R,G,B) tuân thủ theo màu chủ đạo kênh</w:t>
      </w:r>
      <w:r w:rsidR="00211AC3">
        <w:rPr>
          <w:rFonts w:cs="Times New Roman"/>
          <w:sz w:val="28"/>
          <w:szCs w:val="28"/>
          <w:lang w:val="es-ES" w:eastAsia="en-GB"/>
        </w:rPr>
        <w:t>.</w:t>
      </w:r>
    </w:p>
    <w:p w14:paraId="59700FD0" w14:textId="77777777" w:rsidR="008A2506" w:rsidRPr="008A2506" w:rsidRDefault="008A2506" w:rsidP="008A2506">
      <w:pPr>
        <w:snapToGrid w:val="0"/>
        <w:spacing w:before="120"/>
        <w:ind w:firstLine="562"/>
        <w:jc w:val="both"/>
        <w:rPr>
          <w:rFonts w:cs="Times New Roman"/>
          <w:sz w:val="28"/>
          <w:szCs w:val="28"/>
          <w:lang w:val="es-ES" w:eastAsia="en-GB"/>
        </w:rPr>
      </w:pPr>
      <w:r w:rsidRPr="008A2506">
        <w:rPr>
          <w:rFonts w:cs="Times New Roman"/>
          <w:sz w:val="28"/>
          <w:szCs w:val="28"/>
          <w:lang w:val="es-ES" w:eastAsia="en-GB"/>
        </w:rPr>
        <w:t>- Tổng hợp ghép nối các phân cảnh.</w:t>
      </w:r>
    </w:p>
    <w:p w14:paraId="3B1B72C8" w14:textId="77777777" w:rsidR="008A2506" w:rsidRPr="008A2506" w:rsidRDefault="008A2506" w:rsidP="008A2506">
      <w:pPr>
        <w:snapToGrid w:val="0"/>
        <w:spacing w:before="120"/>
        <w:ind w:firstLine="562"/>
        <w:jc w:val="both"/>
        <w:rPr>
          <w:rFonts w:cs="Times New Roman"/>
          <w:sz w:val="28"/>
          <w:szCs w:val="28"/>
          <w:lang w:val="es-ES" w:eastAsia="en-GB"/>
        </w:rPr>
      </w:pPr>
      <w:r w:rsidRPr="008A2506">
        <w:rPr>
          <w:rFonts w:cs="Times New Roman"/>
          <w:sz w:val="28"/>
          <w:szCs w:val="28"/>
          <w:lang w:val="es-ES" w:eastAsia="en-GB"/>
        </w:rPr>
        <w:t>- Ghép nhạc và kết xuất file phát sóng.</w:t>
      </w:r>
    </w:p>
    <w:p w14:paraId="270F42CB" w14:textId="77777777" w:rsidR="008A2506" w:rsidRPr="008A2506" w:rsidRDefault="008A2506" w:rsidP="008A2506">
      <w:pPr>
        <w:spacing w:before="120"/>
        <w:ind w:firstLine="562"/>
        <w:jc w:val="both"/>
        <w:rPr>
          <w:rFonts w:cs="Times New Roman"/>
          <w:sz w:val="28"/>
          <w:szCs w:val="28"/>
          <w:lang w:val="es-ES" w:eastAsia="en-GB"/>
        </w:rPr>
      </w:pPr>
      <w:r w:rsidRPr="008A2506">
        <w:rPr>
          <w:rFonts w:cs="Times New Roman"/>
          <w:sz w:val="28"/>
          <w:szCs w:val="28"/>
          <w:lang w:val="es-ES" w:eastAsia="en-GB"/>
        </w:rPr>
        <w:t xml:space="preserve">- </w:t>
      </w:r>
      <w:r w:rsidRPr="008A2506">
        <w:rPr>
          <w:rFonts w:cs="Times New Roman"/>
          <w:sz w:val="28"/>
          <w:szCs w:val="28"/>
          <w:lang w:val="es-ES"/>
        </w:rPr>
        <w:t>Thực hiện các nhiệm vụ khác theo phân công.</w:t>
      </w:r>
    </w:p>
    <w:p w14:paraId="0F821AF3" w14:textId="77777777" w:rsidR="008A2506" w:rsidRPr="005267DF" w:rsidRDefault="008A2506" w:rsidP="008A2506">
      <w:pPr>
        <w:spacing w:line="276" w:lineRule="auto"/>
        <w:rPr>
          <w:rFonts w:cs="Times New Roman"/>
          <w:i/>
          <w:sz w:val="28"/>
          <w:szCs w:val="28"/>
          <w:lang w:val="es-ES"/>
        </w:rPr>
      </w:pPr>
    </w:p>
    <w:p w14:paraId="55F3F433" w14:textId="77777777" w:rsidR="008A2506" w:rsidRPr="008A2506" w:rsidRDefault="008A2506" w:rsidP="00A022B9">
      <w:pPr>
        <w:jc w:val="center"/>
        <w:rPr>
          <w:rFonts w:eastAsia="Times New Roman" w:cs="Times New Roman"/>
          <w:b/>
          <w:bCs/>
          <w:kern w:val="0"/>
          <w:sz w:val="28"/>
          <w:szCs w:val="28"/>
          <w:lang w:val="es-ES"/>
          <w14:ligatures w14:val="none"/>
        </w:rPr>
      </w:pPr>
    </w:p>
    <w:sectPr w:rsidR="008A2506" w:rsidRPr="008A2506" w:rsidSect="005F71EC">
      <w:headerReference w:type="default" r:id="rId8"/>
      <w:headerReference w:type="first" r:id="rId9"/>
      <w:pgSz w:w="11907" w:h="16840" w:code="9"/>
      <w:pgMar w:top="1008" w:right="1138" w:bottom="720" w:left="1584" w:header="576"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215659" w14:textId="77777777" w:rsidR="00EB759C" w:rsidRDefault="00EB759C" w:rsidP="00C16185">
      <w:pPr>
        <w:spacing w:after="0" w:line="240" w:lineRule="auto"/>
      </w:pPr>
      <w:r>
        <w:separator/>
      </w:r>
    </w:p>
  </w:endnote>
  <w:endnote w:type="continuationSeparator" w:id="0">
    <w:p w14:paraId="2E4449EE" w14:textId="77777777" w:rsidR="00EB759C" w:rsidRDefault="00EB759C" w:rsidP="00C16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06A802" w14:textId="77777777" w:rsidR="00EB759C" w:rsidRDefault="00EB759C" w:rsidP="00C16185">
      <w:pPr>
        <w:spacing w:after="0" w:line="240" w:lineRule="auto"/>
      </w:pPr>
      <w:r>
        <w:separator/>
      </w:r>
    </w:p>
  </w:footnote>
  <w:footnote w:type="continuationSeparator" w:id="0">
    <w:p w14:paraId="47252773" w14:textId="77777777" w:rsidR="00EB759C" w:rsidRDefault="00EB759C" w:rsidP="00C161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8843353"/>
      <w:docPartObj>
        <w:docPartGallery w:val="Page Numbers (Top of Page)"/>
        <w:docPartUnique/>
      </w:docPartObj>
    </w:sdtPr>
    <w:sdtEndPr>
      <w:rPr>
        <w:noProof/>
      </w:rPr>
    </w:sdtEndPr>
    <w:sdtContent>
      <w:p w14:paraId="3161D893" w14:textId="41EBC955" w:rsidR="00C16185" w:rsidRDefault="00C16185">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16D546C" w14:textId="77777777" w:rsidR="00C16185" w:rsidRDefault="00C161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18B71" w14:textId="7249C689" w:rsidR="00C16185" w:rsidRDefault="00C16185">
    <w:pPr>
      <w:pStyle w:val="Header"/>
      <w:jc w:val="center"/>
    </w:pPr>
  </w:p>
  <w:p w14:paraId="3E1777A4" w14:textId="77777777" w:rsidR="00C16185" w:rsidRDefault="00C161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33737"/>
    <w:multiLevelType w:val="hybridMultilevel"/>
    <w:tmpl w:val="FC446274"/>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24F1651A"/>
    <w:multiLevelType w:val="hybridMultilevel"/>
    <w:tmpl w:val="FC446274"/>
    <w:lvl w:ilvl="0" w:tplc="5A968A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64F2BB2"/>
    <w:multiLevelType w:val="hybridMultilevel"/>
    <w:tmpl w:val="E57EAB7C"/>
    <w:lvl w:ilvl="0" w:tplc="3892B936">
      <w:start w:val="4"/>
      <w:numFmt w:val="bullet"/>
      <w:lvlText w:val="-"/>
      <w:lvlJc w:val="left"/>
      <w:pPr>
        <w:ind w:left="1962" w:hanging="360"/>
      </w:pPr>
      <w:rPr>
        <w:rFonts w:ascii="Times New Roman" w:eastAsiaTheme="minorHAnsi" w:hAnsi="Times New Roman" w:cs="Times New Roman" w:hint="default"/>
      </w:rPr>
    </w:lvl>
    <w:lvl w:ilvl="1" w:tplc="04090003" w:tentative="1">
      <w:start w:val="1"/>
      <w:numFmt w:val="bullet"/>
      <w:lvlText w:val="o"/>
      <w:lvlJc w:val="left"/>
      <w:pPr>
        <w:ind w:left="2709" w:hanging="360"/>
      </w:pPr>
      <w:rPr>
        <w:rFonts w:ascii="Courier New" w:hAnsi="Courier New" w:cs="Courier New" w:hint="default"/>
      </w:rPr>
    </w:lvl>
    <w:lvl w:ilvl="2" w:tplc="04090005" w:tentative="1">
      <w:start w:val="1"/>
      <w:numFmt w:val="bullet"/>
      <w:lvlText w:val=""/>
      <w:lvlJc w:val="left"/>
      <w:pPr>
        <w:ind w:left="3429" w:hanging="360"/>
      </w:pPr>
      <w:rPr>
        <w:rFonts w:ascii="Wingdings" w:hAnsi="Wingdings" w:hint="default"/>
      </w:rPr>
    </w:lvl>
    <w:lvl w:ilvl="3" w:tplc="04090001" w:tentative="1">
      <w:start w:val="1"/>
      <w:numFmt w:val="bullet"/>
      <w:lvlText w:val=""/>
      <w:lvlJc w:val="left"/>
      <w:pPr>
        <w:ind w:left="4149" w:hanging="360"/>
      </w:pPr>
      <w:rPr>
        <w:rFonts w:ascii="Symbol" w:hAnsi="Symbol" w:hint="default"/>
      </w:rPr>
    </w:lvl>
    <w:lvl w:ilvl="4" w:tplc="04090003" w:tentative="1">
      <w:start w:val="1"/>
      <w:numFmt w:val="bullet"/>
      <w:lvlText w:val="o"/>
      <w:lvlJc w:val="left"/>
      <w:pPr>
        <w:ind w:left="4869" w:hanging="360"/>
      </w:pPr>
      <w:rPr>
        <w:rFonts w:ascii="Courier New" w:hAnsi="Courier New" w:cs="Courier New" w:hint="default"/>
      </w:rPr>
    </w:lvl>
    <w:lvl w:ilvl="5" w:tplc="04090005" w:tentative="1">
      <w:start w:val="1"/>
      <w:numFmt w:val="bullet"/>
      <w:lvlText w:val=""/>
      <w:lvlJc w:val="left"/>
      <w:pPr>
        <w:ind w:left="5589" w:hanging="360"/>
      </w:pPr>
      <w:rPr>
        <w:rFonts w:ascii="Wingdings" w:hAnsi="Wingdings" w:hint="default"/>
      </w:rPr>
    </w:lvl>
    <w:lvl w:ilvl="6" w:tplc="04090001" w:tentative="1">
      <w:start w:val="1"/>
      <w:numFmt w:val="bullet"/>
      <w:lvlText w:val=""/>
      <w:lvlJc w:val="left"/>
      <w:pPr>
        <w:ind w:left="6309" w:hanging="360"/>
      </w:pPr>
      <w:rPr>
        <w:rFonts w:ascii="Symbol" w:hAnsi="Symbol" w:hint="default"/>
      </w:rPr>
    </w:lvl>
    <w:lvl w:ilvl="7" w:tplc="04090003" w:tentative="1">
      <w:start w:val="1"/>
      <w:numFmt w:val="bullet"/>
      <w:lvlText w:val="o"/>
      <w:lvlJc w:val="left"/>
      <w:pPr>
        <w:ind w:left="7029" w:hanging="360"/>
      </w:pPr>
      <w:rPr>
        <w:rFonts w:ascii="Courier New" w:hAnsi="Courier New" w:cs="Courier New" w:hint="default"/>
      </w:rPr>
    </w:lvl>
    <w:lvl w:ilvl="8" w:tplc="04090005" w:tentative="1">
      <w:start w:val="1"/>
      <w:numFmt w:val="bullet"/>
      <w:lvlText w:val=""/>
      <w:lvlJc w:val="left"/>
      <w:pPr>
        <w:ind w:left="7749" w:hanging="360"/>
      </w:pPr>
      <w:rPr>
        <w:rFonts w:ascii="Wingdings" w:hAnsi="Wingdings" w:hint="default"/>
      </w:rPr>
    </w:lvl>
  </w:abstractNum>
  <w:abstractNum w:abstractNumId="3" w15:restartNumberingAfterBreak="0">
    <w:nsid w:val="43100DE2"/>
    <w:multiLevelType w:val="hybridMultilevel"/>
    <w:tmpl w:val="FC44627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51E03ED9"/>
    <w:multiLevelType w:val="hybridMultilevel"/>
    <w:tmpl w:val="BA68D7C2"/>
    <w:lvl w:ilvl="0" w:tplc="5D6A41C4">
      <w:start w:val="1"/>
      <w:numFmt w:val="decimal"/>
      <w:lvlText w:val="%1"/>
      <w:lvlJc w:val="center"/>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3B2A6D"/>
    <w:multiLevelType w:val="hybridMultilevel"/>
    <w:tmpl w:val="A0D20EC2"/>
    <w:lvl w:ilvl="0" w:tplc="E28E10EE">
      <w:start w:val="1"/>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97E124C"/>
    <w:multiLevelType w:val="hybridMultilevel"/>
    <w:tmpl w:val="C2303496"/>
    <w:lvl w:ilvl="0" w:tplc="B920A49E">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116A32"/>
    <w:multiLevelType w:val="hybridMultilevel"/>
    <w:tmpl w:val="E5D01BEE"/>
    <w:lvl w:ilvl="0" w:tplc="1C38D5C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5"/>
  </w:num>
  <w:num w:numId="2">
    <w:abstractNumId w:val="4"/>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2"/>
  </w:num>
  <w:num w:numId="6">
    <w:abstractNumId w:val="1"/>
  </w:num>
  <w:num w:numId="7">
    <w:abstractNumId w:val="0"/>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239"/>
    <w:rsid w:val="00000061"/>
    <w:rsid w:val="00006DAF"/>
    <w:rsid w:val="00010027"/>
    <w:rsid w:val="00011A50"/>
    <w:rsid w:val="000209FA"/>
    <w:rsid w:val="00022B80"/>
    <w:rsid w:val="00060EBF"/>
    <w:rsid w:val="0006689C"/>
    <w:rsid w:val="000774D4"/>
    <w:rsid w:val="00082BFA"/>
    <w:rsid w:val="00087714"/>
    <w:rsid w:val="00090B06"/>
    <w:rsid w:val="0009454A"/>
    <w:rsid w:val="00096B48"/>
    <w:rsid w:val="000A5998"/>
    <w:rsid w:val="000A61E4"/>
    <w:rsid w:val="000B0839"/>
    <w:rsid w:val="000B1FAF"/>
    <w:rsid w:val="000C486C"/>
    <w:rsid w:val="000D0062"/>
    <w:rsid w:val="000D24C6"/>
    <w:rsid w:val="000D5011"/>
    <w:rsid w:val="000E3E77"/>
    <w:rsid w:val="000E4BB4"/>
    <w:rsid w:val="000E72E9"/>
    <w:rsid w:val="000F16AF"/>
    <w:rsid w:val="000F4D1D"/>
    <w:rsid w:val="000F7259"/>
    <w:rsid w:val="00101CA9"/>
    <w:rsid w:val="00106517"/>
    <w:rsid w:val="0010752A"/>
    <w:rsid w:val="00111C5D"/>
    <w:rsid w:val="00120D69"/>
    <w:rsid w:val="00135DB3"/>
    <w:rsid w:val="001477DC"/>
    <w:rsid w:val="00150B12"/>
    <w:rsid w:val="00152729"/>
    <w:rsid w:val="00161806"/>
    <w:rsid w:val="00162CD7"/>
    <w:rsid w:val="001819F8"/>
    <w:rsid w:val="00184532"/>
    <w:rsid w:val="00196AF9"/>
    <w:rsid w:val="001A343B"/>
    <w:rsid w:val="001B4847"/>
    <w:rsid w:val="001B6592"/>
    <w:rsid w:val="001C66A4"/>
    <w:rsid w:val="001D55CB"/>
    <w:rsid w:val="001F1A69"/>
    <w:rsid w:val="001F6B04"/>
    <w:rsid w:val="002003AE"/>
    <w:rsid w:val="00202893"/>
    <w:rsid w:val="00203AF8"/>
    <w:rsid w:val="002069F8"/>
    <w:rsid w:val="00211AC3"/>
    <w:rsid w:val="0021344D"/>
    <w:rsid w:val="0022673C"/>
    <w:rsid w:val="002311D3"/>
    <w:rsid w:val="002348F2"/>
    <w:rsid w:val="00240482"/>
    <w:rsid w:val="00257FB4"/>
    <w:rsid w:val="00266916"/>
    <w:rsid w:val="00266CB4"/>
    <w:rsid w:val="00272AE0"/>
    <w:rsid w:val="00274EFC"/>
    <w:rsid w:val="00277B5F"/>
    <w:rsid w:val="00281750"/>
    <w:rsid w:val="00291C16"/>
    <w:rsid w:val="00297441"/>
    <w:rsid w:val="002A0880"/>
    <w:rsid w:val="002B12BA"/>
    <w:rsid w:val="002B1A61"/>
    <w:rsid w:val="002B5105"/>
    <w:rsid w:val="002C1C64"/>
    <w:rsid w:val="002D357F"/>
    <w:rsid w:val="002D5548"/>
    <w:rsid w:val="002D5F4A"/>
    <w:rsid w:val="002D6224"/>
    <w:rsid w:val="002E5F9F"/>
    <w:rsid w:val="002E6B65"/>
    <w:rsid w:val="002E739F"/>
    <w:rsid w:val="002F4AF8"/>
    <w:rsid w:val="003020CF"/>
    <w:rsid w:val="00304545"/>
    <w:rsid w:val="00305279"/>
    <w:rsid w:val="00306165"/>
    <w:rsid w:val="00314DD9"/>
    <w:rsid w:val="00325394"/>
    <w:rsid w:val="00332619"/>
    <w:rsid w:val="00341B1F"/>
    <w:rsid w:val="00342FE0"/>
    <w:rsid w:val="00354914"/>
    <w:rsid w:val="003567E0"/>
    <w:rsid w:val="00360914"/>
    <w:rsid w:val="00361153"/>
    <w:rsid w:val="00364C33"/>
    <w:rsid w:val="00370247"/>
    <w:rsid w:val="00370524"/>
    <w:rsid w:val="00374984"/>
    <w:rsid w:val="00376294"/>
    <w:rsid w:val="003A14C4"/>
    <w:rsid w:val="003A7707"/>
    <w:rsid w:val="003B3B79"/>
    <w:rsid w:val="003B62CB"/>
    <w:rsid w:val="003C45F0"/>
    <w:rsid w:val="003C4BA7"/>
    <w:rsid w:val="003C5BAB"/>
    <w:rsid w:val="003D2283"/>
    <w:rsid w:val="003D3B91"/>
    <w:rsid w:val="003D5140"/>
    <w:rsid w:val="003D5647"/>
    <w:rsid w:val="003E1011"/>
    <w:rsid w:val="003E5D46"/>
    <w:rsid w:val="003E6B40"/>
    <w:rsid w:val="00401C91"/>
    <w:rsid w:val="00401F06"/>
    <w:rsid w:val="004205EF"/>
    <w:rsid w:val="0042667A"/>
    <w:rsid w:val="00426D27"/>
    <w:rsid w:val="00426EB6"/>
    <w:rsid w:val="00427193"/>
    <w:rsid w:val="004335AC"/>
    <w:rsid w:val="0043772F"/>
    <w:rsid w:val="0044026E"/>
    <w:rsid w:val="00443FEA"/>
    <w:rsid w:val="00447930"/>
    <w:rsid w:val="00447E26"/>
    <w:rsid w:val="00450754"/>
    <w:rsid w:val="004515DE"/>
    <w:rsid w:val="004528B7"/>
    <w:rsid w:val="00453504"/>
    <w:rsid w:val="004548C7"/>
    <w:rsid w:val="00455344"/>
    <w:rsid w:val="00477CA3"/>
    <w:rsid w:val="00491E84"/>
    <w:rsid w:val="00493ABF"/>
    <w:rsid w:val="0049709B"/>
    <w:rsid w:val="004A5E0B"/>
    <w:rsid w:val="004B5CA4"/>
    <w:rsid w:val="004D0B6A"/>
    <w:rsid w:val="004D0BFC"/>
    <w:rsid w:val="004D3729"/>
    <w:rsid w:val="004E4ADF"/>
    <w:rsid w:val="004E7F26"/>
    <w:rsid w:val="004F3431"/>
    <w:rsid w:val="005017E7"/>
    <w:rsid w:val="00510975"/>
    <w:rsid w:val="00511026"/>
    <w:rsid w:val="00514482"/>
    <w:rsid w:val="00520E1C"/>
    <w:rsid w:val="00521BB8"/>
    <w:rsid w:val="00522B4B"/>
    <w:rsid w:val="005267DF"/>
    <w:rsid w:val="0053317A"/>
    <w:rsid w:val="00533E62"/>
    <w:rsid w:val="00543239"/>
    <w:rsid w:val="0054373A"/>
    <w:rsid w:val="00546987"/>
    <w:rsid w:val="005521AC"/>
    <w:rsid w:val="00563E81"/>
    <w:rsid w:val="00574FBA"/>
    <w:rsid w:val="005777BE"/>
    <w:rsid w:val="00591FD3"/>
    <w:rsid w:val="00594F03"/>
    <w:rsid w:val="00595040"/>
    <w:rsid w:val="00595B50"/>
    <w:rsid w:val="005A169E"/>
    <w:rsid w:val="005B1181"/>
    <w:rsid w:val="005B2EA5"/>
    <w:rsid w:val="005C6750"/>
    <w:rsid w:val="005D37DA"/>
    <w:rsid w:val="005D564F"/>
    <w:rsid w:val="005D7082"/>
    <w:rsid w:val="005E0C9F"/>
    <w:rsid w:val="005E7686"/>
    <w:rsid w:val="005F26FD"/>
    <w:rsid w:val="005F3C38"/>
    <w:rsid w:val="005F5B89"/>
    <w:rsid w:val="005F71EC"/>
    <w:rsid w:val="005F7BE6"/>
    <w:rsid w:val="00600824"/>
    <w:rsid w:val="00636359"/>
    <w:rsid w:val="0064252C"/>
    <w:rsid w:val="00644B6A"/>
    <w:rsid w:val="00656B27"/>
    <w:rsid w:val="006600C7"/>
    <w:rsid w:val="00661FB4"/>
    <w:rsid w:val="00664869"/>
    <w:rsid w:val="00664AD5"/>
    <w:rsid w:val="00664EB3"/>
    <w:rsid w:val="00671529"/>
    <w:rsid w:val="00682CB4"/>
    <w:rsid w:val="00684550"/>
    <w:rsid w:val="00686D7B"/>
    <w:rsid w:val="0069338D"/>
    <w:rsid w:val="006956D1"/>
    <w:rsid w:val="00695B7E"/>
    <w:rsid w:val="006A0B3A"/>
    <w:rsid w:val="006A221F"/>
    <w:rsid w:val="006B16AB"/>
    <w:rsid w:val="006B2F18"/>
    <w:rsid w:val="006C2E38"/>
    <w:rsid w:val="006D076D"/>
    <w:rsid w:val="006D388F"/>
    <w:rsid w:val="006E3629"/>
    <w:rsid w:val="006E4E26"/>
    <w:rsid w:val="006E5FC4"/>
    <w:rsid w:val="006F7CD3"/>
    <w:rsid w:val="00707118"/>
    <w:rsid w:val="0070742C"/>
    <w:rsid w:val="00707713"/>
    <w:rsid w:val="00712F89"/>
    <w:rsid w:val="00722AA9"/>
    <w:rsid w:val="00733799"/>
    <w:rsid w:val="00745B45"/>
    <w:rsid w:val="00751B1A"/>
    <w:rsid w:val="00761EF4"/>
    <w:rsid w:val="00763C12"/>
    <w:rsid w:val="0076538A"/>
    <w:rsid w:val="00771416"/>
    <w:rsid w:val="00774145"/>
    <w:rsid w:val="00774D97"/>
    <w:rsid w:val="00780E60"/>
    <w:rsid w:val="00781556"/>
    <w:rsid w:val="00781844"/>
    <w:rsid w:val="00782E98"/>
    <w:rsid w:val="007836DF"/>
    <w:rsid w:val="00791F1F"/>
    <w:rsid w:val="007B429E"/>
    <w:rsid w:val="007D35D7"/>
    <w:rsid w:val="007E7138"/>
    <w:rsid w:val="008127C7"/>
    <w:rsid w:val="008147F6"/>
    <w:rsid w:val="0082003E"/>
    <w:rsid w:val="00824EF2"/>
    <w:rsid w:val="00830239"/>
    <w:rsid w:val="00832E9D"/>
    <w:rsid w:val="00833E7D"/>
    <w:rsid w:val="00842BF7"/>
    <w:rsid w:val="00850D36"/>
    <w:rsid w:val="00850E57"/>
    <w:rsid w:val="008732A2"/>
    <w:rsid w:val="008733EC"/>
    <w:rsid w:val="00875CE3"/>
    <w:rsid w:val="00876E83"/>
    <w:rsid w:val="00885365"/>
    <w:rsid w:val="00885F8D"/>
    <w:rsid w:val="0088723E"/>
    <w:rsid w:val="00887E57"/>
    <w:rsid w:val="008A2506"/>
    <w:rsid w:val="008A4254"/>
    <w:rsid w:val="008B0FD9"/>
    <w:rsid w:val="008B6667"/>
    <w:rsid w:val="008B6D22"/>
    <w:rsid w:val="008C0829"/>
    <w:rsid w:val="008C2E91"/>
    <w:rsid w:val="008C6AC3"/>
    <w:rsid w:val="008D002B"/>
    <w:rsid w:val="008D17B5"/>
    <w:rsid w:val="008D253F"/>
    <w:rsid w:val="008E0D2A"/>
    <w:rsid w:val="008E762D"/>
    <w:rsid w:val="008E7EDA"/>
    <w:rsid w:val="008F006A"/>
    <w:rsid w:val="008F020D"/>
    <w:rsid w:val="008F7DB8"/>
    <w:rsid w:val="00901A28"/>
    <w:rsid w:val="00904026"/>
    <w:rsid w:val="009051F9"/>
    <w:rsid w:val="00911E58"/>
    <w:rsid w:val="009228ED"/>
    <w:rsid w:val="009268D7"/>
    <w:rsid w:val="00927F5C"/>
    <w:rsid w:val="009372DD"/>
    <w:rsid w:val="0094206D"/>
    <w:rsid w:val="00947958"/>
    <w:rsid w:val="0095312A"/>
    <w:rsid w:val="00960E1A"/>
    <w:rsid w:val="009611E1"/>
    <w:rsid w:val="00972B30"/>
    <w:rsid w:val="009933EA"/>
    <w:rsid w:val="00994EAB"/>
    <w:rsid w:val="009950B0"/>
    <w:rsid w:val="009A6D31"/>
    <w:rsid w:val="009A79D3"/>
    <w:rsid w:val="009B78B8"/>
    <w:rsid w:val="009C2FC0"/>
    <w:rsid w:val="009C3680"/>
    <w:rsid w:val="009C742F"/>
    <w:rsid w:val="009D3ACC"/>
    <w:rsid w:val="009D5B8F"/>
    <w:rsid w:val="009D6D3B"/>
    <w:rsid w:val="009E1022"/>
    <w:rsid w:val="009E213E"/>
    <w:rsid w:val="009E6AED"/>
    <w:rsid w:val="009F356F"/>
    <w:rsid w:val="009F6824"/>
    <w:rsid w:val="00A022B9"/>
    <w:rsid w:val="00A14656"/>
    <w:rsid w:val="00A42A49"/>
    <w:rsid w:val="00A47C9A"/>
    <w:rsid w:val="00A54428"/>
    <w:rsid w:val="00A6219F"/>
    <w:rsid w:val="00A7101C"/>
    <w:rsid w:val="00A7189E"/>
    <w:rsid w:val="00A84E34"/>
    <w:rsid w:val="00A84F6A"/>
    <w:rsid w:val="00A96C94"/>
    <w:rsid w:val="00AA1374"/>
    <w:rsid w:val="00AA3D61"/>
    <w:rsid w:val="00AB3B6E"/>
    <w:rsid w:val="00AC5BDC"/>
    <w:rsid w:val="00AD038F"/>
    <w:rsid w:val="00AE079E"/>
    <w:rsid w:val="00AE616D"/>
    <w:rsid w:val="00AF4A1F"/>
    <w:rsid w:val="00AF658B"/>
    <w:rsid w:val="00B009D5"/>
    <w:rsid w:val="00B072FC"/>
    <w:rsid w:val="00B12944"/>
    <w:rsid w:val="00B15DAA"/>
    <w:rsid w:val="00B31984"/>
    <w:rsid w:val="00B33939"/>
    <w:rsid w:val="00B360CE"/>
    <w:rsid w:val="00B37E70"/>
    <w:rsid w:val="00B54F42"/>
    <w:rsid w:val="00B559B3"/>
    <w:rsid w:val="00B57883"/>
    <w:rsid w:val="00B6194F"/>
    <w:rsid w:val="00B624B2"/>
    <w:rsid w:val="00B82B10"/>
    <w:rsid w:val="00B91563"/>
    <w:rsid w:val="00B939C7"/>
    <w:rsid w:val="00BA5E52"/>
    <w:rsid w:val="00BB2072"/>
    <w:rsid w:val="00BB4524"/>
    <w:rsid w:val="00BB6E56"/>
    <w:rsid w:val="00BB77AB"/>
    <w:rsid w:val="00BB7B89"/>
    <w:rsid w:val="00BD3C46"/>
    <w:rsid w:val="00BD6F53"/>
    <w:rsid w:val="00BE163A"/>
    <w:rsid w:val="00BE588A"/>
    <w:rsid w:val="00C16185"/>
    <w:rsid w:val="00C26EC8"/>
    <w:rsid w:val="00C311CF"/>
    <w:rsid w:val="00C46EE5"/>
    <w:rsid w:val="00C50378"/>
    <w:rsid w:val="00C54B4F"/>
    <w:rsid w:val="00C56165"/>
    <w:rsid w:val="00C568CE"/>
    <w:rsid w:val="00C61FAE"/>
    <w:rsid w:val="00C6232B"/>
    <w:rsid w:val="00C71459"/>
    <w:rsid w:val="00C75FDB"/>
    <w:rsid w:val="00CA1A5A"/>
    <w:rsid w:val="00CA71E6"/>
    <w:rsid w:val="00CB1616"/>
    <w:rsid w:val="00CB18C4"/>
    <w:rsid w:val="00CC0F7B"/>
    <w:rsid w:val="00CC2A23"/>
    <w:rsid w:val="00CC31A2"/>
    <w:rsid w:val="00CC6CA3"/>
    <w:rsid w:val="00CD7ECC"/>
    <w:rsid w:val="00CE6FCE"/>
    <w:rsid w:val="00CF5967"/>
    <w:rsid w:val="00D07787"/>
    <w:rsid w:val="00D11899"/>
    <w:rsid w:val="00D1350B"/>
    <w:rsid w:val="00D159C1"/>
    <w:rsid w:val="00D25B96"/>
    <w:rsid w:val="00D3456F"/>
    <w:rsid w:val="00D36655"/>
    <w:rsid w:val="00D44851"/>
    <w:rsid w:val="00D455EC"/>
    <w:rsid w:val="00D47173"/>
    <w:rsid w:val="00D6108B"/>
    <w:rsid w:val="00D6752A"/>
    <w:rsid w:val="00D72FA8"/>
    <w:rsid w:val="00D758EA"/>
    <w:rsid w:val="00D837C0"/>
    <w:rsid w:val="00DA125F"/>
    <w:rsid w:val="00DA51E9"/>
    <w:rsid w:val="00DA58C7"/>
    <w:rsid w:val="00DB1D75"/>
    <w:rsid w:val="00DB4187"/>
    <w:rsid w:val="00DB665B"/>
    <w:rsid w:val="00DB6854"/>
    <w:rsid w:val="00DC0298"/>
    <w:rsid w:val="00DC0EDF"/>
    <w:rsid w:val="00DD32FC"/>
    <w:rsid w:val="00DE3024"/>
    <w:rsid w:val="00DE4D11"/>
    <w:rsid w:val="00DF4DA3"/>
    <w:rsid w:val="00E00B96"/>
    <w:rsid w:val="00E05E79"/>
    <w:rsid w:val="00E13916"/>
    <w:rsid w:val="00E16088"/>
    <w:rsid w:val="00E20257"/>
    <w:rsid w:val="00E33DB3"/>
    <w:rsid w:val="00E34809"/>
    <w:rsid w:val="00E359AB"/>
    <w:rsid w:val="00E36144"/>
    <w:rsid w:val="00E36145"/>
    <w:rsid w:val="00E46E39"/>
    <w:rsid w:val="00E53E2B"/>
    <w:rsid w:val="00E669A1"/>
    <w:rsid w:val="00E75F22"/>
    <w:rsid w:val="00E85F63"/>
    <w:rsid w:val="00E96BBA"/>
    <w:rsid w:val="00EA042B"/>
    <w:rsid w:val="00EB5414"/>
    <w:rsid w:val="00EB759C"/>
    <w:rsid w:val="00ED0CFD"/>
    <w:rsid w:val="00ED435E"/>
    <w:rsid w:val="00ED5A67"/>
    <w:rsid w:val="00EE66DC"/>
    <w:rsid w:val="00EF353E"/>
    <w:rsid w:val="00EF7582"/>
    <w:rsid w:val="00F207A2"/>
    <w:rsid w:val="00F23BA5"/>
    <w:rsid w:val="00F3452F"/>
    <w:rsid w:val="00F636B6"/>
    <w:rsid w:val="00F7468B"/>
    <w:rsid w:val="00F85262"/>
    <w:rsid w:val="00F90A82"/>
    <w:rsid w:val="00F9615B"/>
    <w:rsid w:val="00F962D2"/>
    <w:rsid w:val="00FA69F2"/>
    <w:rsid w:val="00FB0534"/>
    <w:rsid w:val="00FB177A"/>
    <w:rsid w:val="00FB1AE6"/>
    <w:rsid w:val="00FC678E"/>
    <w:rsid w:val="00FD40E3"/>
    <w:rsid w:val="00FE0AE2"/>
    <w:rsid w:val="00FE69FC"/>
    <w:rsid w:val="00FF1E2D"/>
    <w:rsid w:val="00FF7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C0606"/>
  <w15:chartTrackingRefBased/>
  <w15:docId w15:val="{9F75A90C-D089-4C15-9552-AE40AF6E5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02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8302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3023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3023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3023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3023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3023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3023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3023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2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8302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023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023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83023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83023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3023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3023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3023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302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2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23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23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30239"/>
    <w:pPr>
      <w:spacing w:before="160"/>
      <w:jc w:val="center"/>
    </w:pPr>
    <w:rPr>
      <w:i/>
      <w:iCs/>
      <w:color w:val="404040" w:themeColor="text1" w:themeTint="BF"/>
    </w:rPr>
  </w:style>
  <w:style w:type="character" w:customStyle="1" w:styleId="QuoteChar">
    <w:name w:val="Quote Char"/>
    <w:basedOn w:val="DefaultParagraphFont"/>
    <w:link w:val="Quote"/>
    <w:uiPriority w:val="29"/>
    <w:rsid w:val="00830239"/>
    <w:rPr>
      <w:i/>
      <w:iCs/>
      <w:color w:val="404040" w:themeColor="text1" w:themeTint="BF"/>
    </w:rPr>
  </w:style>
  <w:style w:type="paragraph" w:styleId="ListParagraph">
    <w:name w:val="List Paragraph"/>
    <w:basedOn w:val="Normal"/>
    <w:uiPriority w:val="34"/>
    <w:qFormat/>
    <w:rsid w:val="00830239"/>
    <w:pPr>
      <w:ind w:left="720"/>
      <w:contextualSpacing/>
    </w:pPr>
  </w:style>
  <w:style w:type="character" w:styleId="IntenseEmphasis">
    <w:name w:val="Intense Emphasis"/>
    <w:basedOn w:val="DefaultParagraphFont"/>
    <w:uiPriority w:val="21"/>
    <w:qFormat/>
    <w:rsid w:val="00830239"/>
    <w:rPr>
      <w:i/>
      <w:iCs/>
      <w:color w:val="2F5496" w:themeColor="accent1" w:themeShade="BF"/>
    </w:rPr>
  </w:style>
  <w:style w:type="paragraph" w:styleId="IntenseQuote">
    <w:name w:val="Intense Quote"/>
    <w:basedOn w:val="Normal"/>
    <w:next w:val="Normal"/>
    <w:link w:val="IntenseQuoteChar"/>
    <w:uiPriority w:val="30"/>
    <w:qFormat/>
    <w:rsid w:val="008302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0239"/>
    <w:rPr>
      <w:i/>
      <w:iCs/>
      <w:color w:val="2F5496" w:themeColor="accent1" w:themeShade="BF"/>
    </w:rPr>
  </w:style>
  <w:style w:type="character" w:styleId="IntenseReference">
    <w:name w:val="Intense Reference"/>
    <w:basedOn w:val="DefaultParagraphFont"/>
    <w:uiPriority w:val="32"/>
    <w:qFormat/>
    <w:rsid w:val="00830239"/>
    <w:rPr>
      <w:b/>
      <w:bCs/>
      <w:smallCaps/>
      <w:color w:val="2F5496" w:themeColor="accent1" w:themeShade="BF"/>
      <w:spacing w:val="5"/>
    </w:rPr>
  </w:style>
  <w:style w:type="character" w:styleId="Strong">
    <w:name w:val="Strong"/>
    <w:basedOn w:val="DefaultParagraphFont"/>
    <w:uiPriority w:val="22"/>
    <w:qFormat/>
    <w:rsid w:val="00830239"/>
    <w:rPr>
      <w:b/>
      <w:bCs/>
    </w:rPr>
  </w:style>
  <w:style w:type="paragraph" w:styleId="NormalWeb">
    <w:name w:val="Normal (Web)"/>
    <w:basedOn w:val="Normal"/>
    <w:link w:val="NormalWebChar"/>
    <w:uiPriority w:val="99"/>
    <w:unhideWhenUsed/>
    <w:rsid w:val="00830239"/>
    <w:pPr>
      <w:spacing w:before="100" w:beforeAutospacing="1" w:after="100" w:afterAutospacing="1" w:line="240" w:lineRule="auto"/>
    </w:pPr>
    <w:rPr>
      <w:rFonts w:eastAsia="Times New Roman" w:cs="Times New Roman"/>
      <w:kern w:val="0"/>
      <w:szCs w:val="24"/>
      <w14:ligatures w14:val="none"/>
    </w:rPr>
  </w:style>
  <w:style w:type="paragraph" w:styleId="BodyText">
    <w:name w:val="Body Text"/>
    <w:basedOn w:val="Normal"/>
    <w:link w:val="BodyTextChar"/>
    <w:rsid w:val="00011A50"/>
    <w:pPr>
      <w:spacing w:after="120" w:line="276" w:lineRule="auto"/>
    </w:pPr>
    <w:rPr>
      <w:rFonts w:ascii="Tahoma" w:eastAsia="Tahoma" w:hAnsi="Tahoma" w:cs="Tahoma"/>
      <w:kern w:val="0"/>
      <w:sz w:val="28"/>
      <w:szCs w:val="28"/>
      <w14:ligatures w14:val="none"/>
    </w:rPr>
  </w:style>
  <w:style w:type="character" w:customStyle="1" w:styleId="BodyTextChar">
    <w:name w:val="Body Text Char"/>
    <w:basedOn w:val="DefaultParagraphFont"/>
    <w:link w:val="BodyText"/>
    <w:rsid w:val="00011A50"/>
    <w:rPr>
      <w:rFonts w:ascii="Tahoma" w:eastAsia="Tahoma" w:hAnsi="Tahoma" w:cs="Tahoma"/>
      <w:kern w:val="0"/>
      <w:sz w:val="28"/>
      <w:szCs w:val="28"/>
      <w14:ligatures w14:val="none"/>
    </w:rPr>
  </w:style>
  <w:style w:type="character" w:customStyle="1" w:styleId="NormalWebChar">
    <w:name w:val="Normal (Web) Char"/>
    <w:link w:val="NormalWeb"/>
    <w:uiPriority w:val="99"/>
    <w:locked/>
    <w:rsid w:val="00011A50"/>
    <w:rPr>
      <w:rFonts w:eastAsia="Times New Roman" w:cs="Times New Roman"/>
      <w:kern w:val="0"/>
      <w:szCs w:val="24"/>
      <w14:ligatures w14:val="none"/>
    </w:rPr>
  </w:style>
  <w:style w:type="paragraph" w:customStyle="1" w:styleId="rteleft">
    <w:name w:val="rteleft"/>
    <w:basedOn w:val="Normal"/>
    <w:rsid w:val="00106517"/>
    <w:pPr>
      <w:spacing w:before="100" w:beforeAutospacing="1" w:after="100" w:afterAutospacing="1" w:line="240" w:lineRule="auto"/>
    </w:pPr>
    <w:rPr>
      <w:rFonts w:eastAsia="Times New Roman" w:cs="Times New Roman"/>
      <w:kern w:val="0"/>
      <w:szCs w:val="24"/>
      <w14:ligatures w14:val="none"/>
    </w:rPr>
  </w:style>
  <w:style w:type="table" w:styleId="TableGrid">
    <w:name w:val="Table Grid"/>
    <w:basedOn w:val="TableNormal"/>
    <w:uiPriority w:val="39"/>
    <w:rsid w:val="005F5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1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185"/>
  </w:style>
  <w:style w:type="paragraph" w:styleId="Footer">
    <w:name w:val="footer"/>
    <w:basedOn w:val="Normal"/>
    <w:link w:val="FooterChar"/>
    <w:uiPriority w:val="99"/>
    <w:unhideWhenUsed/>
    <w:rsid w:val="00C161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185"/>
  </w:style>
  <w:style w:type="character" w:styleId="Hyperlink">
    <w:name w:val="Hyperlink"/>
    <w:basedOn w:val="DefaultParagraphFont"/>
    <w:uiPriority w:val="99"/>
    <w:unhideWhenUsed/>
    <w:rsid w:val="0006689C"/>
    <w:rPr>
      <w:color w:val="0563C1" w:themeColor="hyperlink"/>
      <w:u w:val="single"/>
    </w:rPr>
  </w:style>
  <w:style w:type="character" w:styleId="UnresolvedMention">
    <w:name w:val="Unresolved Mention"/>
    <w:basedOn w:val="DefaultParagraphFont"/>
    <w:uiPriority w:val="99"/>
    <w:semiHidden/>
    <w:unhideWhenUsed/>
    <w:rsid w:val="000668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496807">
      <w:bodyDiv w:val="1"/>
      <w:marLeft w:val="0"/>
      <w:marRight w:val="0"/>
      <w:marTop w:val="0"/>
      <w:marBottom w:val="0"/>
      <w:divBdr>
        <w:top w:val="none" w:sz="0" w:space="0" w:color="auto"/>
        <w:left w:val="none" w:sz="0" w:space="0" w:color="auto"/>
        <w:bottom w:val="none" w:sz="0" w:space="0" w:color="auto"/>
        <w:right w:val="none" w:sz="0" w:space="0" w:color="auto"/>
      </w:divBdr>
    </w:div>
    <w:div w:id="84885437">
      <w:bodyDiv w:val="1"/>
      <w:marLeft w:val="0"/>
      <w:marRight w:val="0"/>
      <w:marTop w:val="0"/>
      <w:marBottom w:val="0"/>
      <w:divBdr>
        <w:top w:val="none" w:sz="0" w:space="0" w:color="auto"/>
        <w:left w:val="none" w:sz="0" w:space="0" w:color="auto"/>
        <w:bottom w:val="none" w:sz="0" w:space="0" w:color="auto"/>
        <w:right w:val="none" w:sz="0" w:space="0" w:color="auto"/>
      </w:divBdr>
    </w:div>
    <w:div w:id="147063354">
      <w:bodyDiv w:val="1"/>
      <w:marLeft w:val="0"/>
      <w:marRight w:val="0"/>
      <w:marTop w:val="0"/>
      <w:marBottom w:val="0"/>
      <w:divBdr>
        <w:top w:val="none" w:sz="0" w:space="0" w:color="auto"/>
        <w:left w:val="none" w:sz="0" w:space="0" w:color="auto"/>
        <w:bottom w:val="none" w:sz="0" w:space="0" w:color="auto"/>
        <w:right w:val="none" w:sz="0" w:space="0" w:color="auto"/>
      </w:divBdr>
    </w:div>
    <w:div w:id="159083564">
      <w:bodyDiv w:val="1"/>
      <w:marLeft w:val="0"/>
      <w:marRight w:val="0"/>
      <w:marTop w:val="0"/>
      <w:marBottom w:val="0"/>
      <w:divBdr>
        <w:top w:val="none" w:sz="0" w:space="0" w:color="auto"/>
        <w:left w:val="none" w:sz="0" w:space="0" w:color="auto"/>
        <w:bottom w:val="none" w:sz="0" w:space="0" w:color="auto"/>
        <w:right w:val="none" w:sz="0" w:space="0" w:color="auto"/>
      </w:divBdr>
    </w:div>
    <w:div w:id="208883766">
      <w:bodyDiv w:val="1"/>
      <w:marLeft w:val="0"/>
      <w:marRight w:val="0"/>
      <w:marTop w:val="0"/>
      <w:marBottom w:val="0"/>
      <w:divBdr>
        <w:top w:val="none" w:sz="0" w:space="0" w:color="auto"/>
        <w:left w:val="none" w:sz="0" w:space="0" w:color="auto"/>
        <w:bottom w:val="none" w:sz="0" w:space="0" w:color="auto"/>
        <w:right w:val="none" w:sz="0" w:space="0" w:color="auto"/>
      </w:divBdr>
    </w:div>
    <w:div w:id="254898082">
      <w:bodyDiv w:val="1"/>
      <w:marLeft w:val="0"/>
      <w:marRight w:val="0"/>
      <w:marTop w:val="0"/>
      <w:marBottom w:val="0"/>
      <w:divBdr>
        <w:top w:val="none" w:sz="0" w:space="0" w:color="auto"/>
        <w:left w:val="none" w:sz="0" w:space="0" w:color="auto"/>
        <w:bottom w:val="none" w:sz="0" w:space="0" w:color="auto"/>
        <w:right w:val="none" w:sz="0" w:space="0" w:color="auto"/>
      </w:divBdr>
    </w:div>
    <w:div w:id="334963283">
      <w:bodyDiv w:val="1"/>
      <w:marLeft w:val="0"/>
      <w:marRight w:val="0"/>
      <w:marTop w:val="0"/>
      <w:marBottom w:val="0"/>
      <w:divBdr>
        <w:top w:val="none" w:sz="0" w:space="0" w:color="auto"/>
        <w:left w:val="none" w:sz="0" w:space="0" w:color="auto"/>
        <w:bottom w:val="none" w:sz="0" w:space="0" w:color="auto"/>
        <w:right w:val="none" w:sz="0" w:space="0" w:color="auto"/>
      </w:divBdr>
    </w:div>
    <w:div w:id="348726527">
      <w:bodyDiv w:val="1"/>
      <w:marLeft w:val="0"/>
      <w:marRight w:val="0"/>
      <w:marTop w:val="0"/>
      <w:marBottom w:val="0"/>
      <w:divBdr>
        <w:top w:val="none" w:sz="0" w:space="0" w:color="auto"/>
        <w:left w:val="none" w:sz="0" w:space="0" w:color="auto"/>
        <w:bottom w:val="none" w:sz="0" w:space="0" w:color="auto"/>
        <w:right w:val="none" w:sz="0" w:space="0" w:color="auto"/>
      </w:divBdr>
    </w:div>
    <w:div w:id="416093036">
      <w:bodyDiv w:val="1"/>
      <w:marLeft w:val="0"/>
      <w:marRight w:val="0"/>
      <w:marTop w:val="0"/>
      <w:marBottom w:val="0"/>
      <w:divBdr>
        <w:top w:val="none" w:sz="0" w:space="0" w:color="auto"/>
        <w:left w:val="none" w:sz="0" w:space="0" w:color="auto"/>
        <w:bottom w:val="none" w:sz="0" w:space="0" w:color="auto"/>
        <w:right w:val="none" w:sz="0" w:space="0" w:color="auto"/>
      </w:divBdr>
    </w:div>
    <w:div w:id="556361737">
      <w:bodyDiv w:val="1"/>
      <w:marLeft w:val="0"/>
      <w:marRight w:val="0"/>
      <w:marTop w:val="0"/>
      <w:marBottom w:val="0"/>
      <w:divBdr>
        <w:top w:val="none" w:sz="0" w:space="0" w:color="auto"/>
        <w:left w:val="none" w:sz="0" w:space="0" w:color="auto"/>
        <w:bottom w:val="none" w:sz="0" w:space="0" w:color="auto"/>
        <w:right w:val="none" w:sz="0" w:space="0" w:color="auto"/>
      </w:divBdr>
    </w:div>
    <w:div w:id="575240149">
      <w:bodyDiv w:val="1"/>
      <w:marLeft w:val="0"/>
      <w:marRight w:val="0"/>
      <w:marTop w:val="0"/>
      <w:marBottom w:val="0"/>
      <w:divBdr>
        <w:top w:val="none" w:sz="0" w:space="0" w:color="auto"/>
        <w:left w:val="none" w:sz="0" w:space="0" w:color="auto"/>
        <w:bottom w:val="none" w:sz="0" w:space="0" w:color="auto"/>
        <w:right w:val="none" w:sz="0" w:space="0" w:color="auto"/>
      </w:divBdr>
    </w:div>
    <w:div w:id="582299050">
      <w:bodyDiv w:val="1"/>
      <w:marLeft w:val="0"/>
      <w:marRight w:val="0"/>
      <w:marTop w:val="0"/>
      <w:marBottom w:val="0"/>
      <w:divBdr>
        <w:top w:val="none" w:sz="0" w:space="0" w:color="auto"/>
        <w:left w:val="none" w:sz="0" w:space="0" w:color="auto"/>
        <w:bottom w:val="none" w:sz="0" w:space="0" w:color="auto"/>
        <w:right w:val="none" w:sz="0" w:space="0" w:color="auto"/>
      </w:divBdr>
    </w:div>
    <w:div w:id="636027647">
      <w:bodyDiv w:val="1"/>
      <w:marLeft w:val="0"/>
      <w:marRight w:val="0"/>
      <w:marTop w:val="0"/>
      <w:marBottom w:val="0"/>
      <w:divBdr>
        <w:top w:val="none" w:sz="0" w:space="0" w:color="auto"/>
        <w:left w:val="none" w:sz="0" w:space="0" w:color="auto"/>
        <w:bottom w:val="none" w:sz="0" w:space="0" w:color="auto"/>
        <w:right w:val="none" w:sz="0" w:space="0" w:color="auto"/>
      </w:divBdr>
    </w:div>
    <w:div w:id="665863780">
      <w:bodyDiv w:val="1"/>
      <w:marLeft w:val="0"/>
      <w:marRight w:val="0"/>
      <w:marTop w:val="0"/>
      <w:marBottom w:val="0"/>
      <w:divBdr>
        <w:top w:val="none" w:sz="0" w:space="0" w:color="auto"/>
        <w:left w:val="none" w:sz="0" w:space="0" w:color="auto"/>
        <w:bottom w:val="none" w:sz="0" w:space="0" w:color="auto"/>
        <w:right w:val="none" w:sz="0" w:space="0" w:color="auto"/>
      </w:divBdr>
    </w:div>
    <w:div w:id="714278664">
      <w:bodyDiv w:val="1"/>
      <w:marLeft w:val="0"/>
      <w:marRight w:val="0"/>
      <w:marTop w:val="0"/>
      <w:marBottom w:val="0"/>
      <w:divBdr>
        <w:top w:val="none" w:sz="0" w:space="0" w:color="auto"/>
        <w:left w:val="none" w:sz="0" w:space="0" w:color="auto"/>
        <w:bottom w:val="none" w:sz="0" w:space="0" w:color="auto"/>
        <w:right w:val="none" w:sz="0" w:space="0" w:color="auto"/>
      </w:divBdr>
    </w:div>
    <w:div w:id="813832534">
      <w:bodyDiv w:val="1"/>
      <w:marLeft w:val="0"/>
      <w:marRight w:val="0"/>
      <w:marTop w:val="0"/>
      <w:marBottom w:val="0"/>
      <w:divBdr>
        <w:top w:val="none" w:sz="0" w:space="0" w:color="auto"/>
        <w:left w:val="none" w:sz="0" w:space="0" w:color="auto"/>
        <w:bottom w:val="none" w:sz="0" w:space="0" w:color="auto"/>
        <w:right w:val="none" w:sz="0" w:space="0" w:color="auto"/>
      </w:divBdr>
    </w:div>
    <w:div w:id="837383722">
      <w:bodyDiv w:val="1"/>
      <w:marLeft w:val="0"/>
      <w:marRight w:val="0"/>
      <w:marTop w:val="0"/>
      <w:marBottom w:val="0"/>
      <w:divBdr>
        <w:top w:val="none" w:sz="0" w:space="0" w:color="auto"/>
        <w:left w:val="none" w:sz="0" w:space="0" w:color="auto"/>
        <w:bottom w:val="none" w:sz="0" w:space="0" w:color="auto"/>
        <w:right w:val="none" w:sz="0" w:space="0" w:color="auto"/>
      </w:divBdr>
    </w:div>
    <w:div w:id="953175269">
      <w:bodyDiv w:val="1"/>
      <w:marLeft w:val="0"/>
      <w:marRight w:val="0"/>
      <w:marTop w:val="0"/>
      <w:marBottom w:val="0"/>
      <w:divBdr>
        <w:top w:val="none" w:sz="0" w:space="0" w:color="auto"/>
        <w:left w:val="none" w:sz="0" w:space="0" w:color="auto"/>
        <w:bottom w:val="none" w:sz="0" w:space="0" w:color="auto"/>
        <w:right w:val="none" w:sz="0" w:space="0" w:color="auto"/>
      </w:divBdr>
    </w:div>
    <w:div w:id="1025448560">
      <w:bodyDiv w:val="1"/>
      <w:marLeft w:val="0"/>
      <w:marRight w:val="0"/>
      <w:marTop w:val="0"/>
      <w:marBottom w:val="0"/>
      <w:divBdr>
        <w:top w:val="none" w:sz="0" w:space="0" w:color="auto"/>
        <w:left w:val="none" w:sz="0" w:space="0" w:color="auto"/>
        <w:bottom w:val="none" w:sz="0" w:space="0" w:color="auto"/>
        <w:right w:val="none" w:sz="0" w:space="0" w:color="auto"/>
      </w:divBdr>
    </w:div>
    <w:div w:id="1069690919">
      <w:bodyDiv w:val="1"/>
      <w:marLeft w:val="0"/>
      <w:marRight w:val="0"/>
      <w:marTop w:val="0"/>
      <w:marBottom w:val="0"/>
      <w:divBdr>
        <w:top w:val="none" w:sz="0" w:space="0" w:color="auto"/>
        <w:left w:val="none" w:sz="0" w:space="0" w:color="auto"/>
        <w:bottom w:val="none" w:sz="0" w:space="0" w:color="auto"/>
        <w:right w:val="none" w:sz="0" w:space="0" w:color="auto"/>
      </w:divBdr>
    </w:div>
    <w:div w:id="1076899275">
      <w:bodyDiv w:val="1"/>
      <w:marLeft w:val="0"/>
      <w:marRight w:val="0"/>
      <w:marTop w:val="0"/>
      <w:marBottom w:val="0"/>
      <w:divBdr>
        <w:top w:val="none" w:sz="0" w:space="0" w:color="auto"/>
        <w:left w:val="none" w:sz="0" w:space="0" w:color="auto"/>
        <w:bottom w:val="none" w:sz="0" w:space="0" w:color="auto"/>
        <w:right w:val="none" w:sz="0" w:space="0" w:color="auto"/>
      </w:divBdr>
    </w:div>
    <w:div w:id="1085415396">
      <w:bodyDiv w:val="1"/>
      <w:marLeft w:val="0"/>
      <w:marRight w:val="0"/>
      <w:marTop w:val="0"/>
      <w:marBottom w:val="0"/>
      <w:divBdr>
        <w:top w:val="none" w:sz="0" w:space="0" w:color="auto"/>
        <w:left w:val="none" w:sz="0" w:space="0" w:color="auto"/>
        <w:bottom w:val="none" w:sz="0" w:space="0" w:color="auto"/>
        <w:right w:val="none" w:sz="0" w:space="0" w:color="auto"/>
      </w:divBdr>
    </w:div>
    <w:div w:id="1140805574">
      <w:bodyDiv w:val="1"/>
      <w:marLeft w:val="0"/>
      <w:marRight w:val="0"/>
      <w:marTop w:val="0"/>
      <w:marBottom w:val="0"/>
      <w:divBdr>
        <w:top w:val="none" w:sz="0" w:space="0" w:color="auto"/>
        <w:left w:val="none" w:sz="0" w:space="0" w:color="auto"/>
        <w:bottom w:val="none" w:sz="0" w:space="0" w:color="auto"/>
        <w:right w:val="none" w:sz="0" w:space="0" w:color="auto"/>
      </w:divBdr>
    </w:div>
    <w:div w:id="1199006065">
      <w:bodyDiv w:val="1"/>
      <w:marLeft w:val="0"/>
      <w:marRight w:val="0"/>
      <w:marTop w:val="0"/>
      <w:marBottom w:val="0"/>
      <w:divBdr>
        <w:top w:val="none" w:sz="0" w:space="0" w:color="auto"/>
        <w:left w:val="none" w:sz="0" w:space="0" w:color="auto"/>
        <w:bottom w:val="none" w:sz="0" w:space="0" w:color="auto"/>
        <w:right w:val="none" w:sz="0" w:space="0" w:color="auto"/>
      </w:divBdr>
    </w:div>
    <w:div w:id="1263492170">
      <w:bodyDiv w:val="1"/>
      <w:marLeft w:val="0"/>
      <w:marRight w:val="0"/>
      <w:marTop w:val="0"/>
      <w:marBottom w:val="0"/>
      <w:divBdr>
        <w:top w:val="none" w:sz="0" w:space="0" w:color="auto"/>
        <w:left w:val="none" w:sz="0" w:space="0" w:color="auto"/>
        <w:bottom w:val="none" w:sz="0" w:space="0" w:color="auto"/>
        <w:right w:val="none" w:sz="0" w:space="0" w:color="auto"/>
      </w:divBdr>
    </w:div>
    <w:div w:id="1290286216">
      <w:bodyDiv w:val="1"/>
      <w:marLeft w:val="0"/>
      <w:marRight w:val="0"/>
      <w:marTop w:val="0"/>
      <w:marBottom w:val="0"/>
      <w:divBdr>
        <w:top w:val="none" w:sz="0" w:space="0" w:color="auto"/>
        <w:left w:val="none" w:sz="0" w:space="0" w:color="auto"/>
        <w:bottom w:val="none" w:sz="0" w:space="0" w:color="auto"/>
        <w:right w:val="none" w:sz="0" w:space="0" w:color="auto"/>
      </w:divBdr>
    </w:div>
    <w:div w:id="1306204812">
      <w:bodyDiv w:val="1"/>
      <w:marLeft w:val="0"/>
      <w:marRight w:val="0"/>
      <w:marTop w:val="0"/>
      <w:marBottom w:val="0"/>
      <w:divBdr>
        <w:top w:val="none" w:sz="0" w:space="0" w:color="auto"/>
        <w:left w:val="none" w:sz="0" w:space="0" w:color="auto"/>
        <w:bottom w:val="none" w:sz="0" w:space="0" w:color="auto"/>
        <w:right w:val="none" w:sz="0" w:space="0" w:color="auto"/>
      </w:divBdr>
    </w:div>
    <w:div w:id="1328484412">
      <w:bodyDiv w:val="1"/>
      <w:marLeft w:val="0"/>
      <w:marRight w:val="0"/>
      <w:marTop w:val="0"/>
      <w:marBottom w:val="0"/>
      <w:divBdr>
        <w:top w:val="none" w:sz="0" w:space="0" w:color="auto"/>
        <w:left w:val="none" w:sz="0" w:space="0" w:color="auto"/>
        <w:bottom w:val="none" w:sz="0" w:space="0" w:color="auto"/>
        <w:right w:val="none" w:sz="0" w:space="0" w:color="auto"/>
      </w:divBdr>
    </w:div>
    <w:div w:id="1381779423">
      <w:bodyDiv w:val="1"/>
      <w:marLeft w:val="0"/>
      <w:marRight w:val="0"/>
      <w:marTop w:val="0"/>
      <w:marBottom w:val="0"/>
      <w:divBdr>
        <w:top w:val="none" w:sz="0" w:space="0" w:color="auto"/>
        <w:left w:val="none" w:sz="0" w:space="0" w:color="auto"/>
        <w:bottom w:val="none" w:sz="0" w:space="0" w:color="auto"/>
        <w:right w:val="none" w:sz="0" w:space="0" w:color="auto"/>
      </w:divBdr>
    </w:div>
    <w:div w:id="1435857817">
      <w:bodyDiv w:val="1"/>
      <w:marLeft w:val="0"/>
      <w:marRight w:val="0"/>
      <w:marTop w:val="0"/>
      <w:marBottom w:val="0"/>
      <w:divBdr>
        <w:top w:val="none" w:sz="0" w:space="0" w:color="auto"/>
        <w:left w:val="none" w:sz="0" w:space="0" w:color="auto"/>
        <w:bottom w:val="none" w:sz="0" w:space="0" w:color="auto"/>
        <w:right w:val="none" w:sz="0" w:space="0" w:color="auto"/>
      </w:divBdr>
    </w:div>
    <w:div w:id="1460537367">
      <w:bodyDiv w:val="1"/>
      <w:marLeft w:val="0"/>
      <w:marRight w:val="0"/>
      <w:marTop w:val="0"/>
      <w:marBottom w:val="0"/>
      <w:divBdr>
        <w:top w:val="none" w:sz="0" w:space="0" w:color="auto"/>
        <w:left w:val="none" w:sz="0" w:space="0" w:color="auto"/>
        <w:bottom w:val="none" w:sz="0" w:space="0" w:color="auto"/>
        <w:right w:val="none" w:sz="0" w:space="0" w:color="auto"/>
      </w:divBdr>
    </w:div>
    <w:div w:id="1483279785">
      <w:bodyDiv w:val="1"/>
      <w:marLeft w:val="0"/>
      <w:marRight w:val="0"/>
      <w:marTop w:val="0"/>
      <w:marBottom w:val="0"/>
      <w:divBdr>
        <w:top w:val="none" w:sz="0" w:space="0" w:color="auto"/>
        <w:left w:val="none" w:sz="0" w:space="0" w:color="auto"/>
        <w:bottom w:val="none" w:sz="0" w:space="0" w:color="auto"/>
        <w:right w:val="none" w:sz="0" w:space="0" w:color="auto"/>
      </w:divBdr>
    </w:div>
    <w:div w:id="1506506458">
      <w:bodyDiv w:val="1"/>
      <w:marLeft w:val="0"/>
      <w:marRight w:val="0"/>
      <w:marTop w:val="0"/>
      <w:marBottom w:val="0"/>
      <w:divBdr>
        <w:top w:val="none" w:sz="0" w:space="0" w:color="auto"/>
        <w:left w:val="none" w:sz="0" w:space="0" w:color="auto"/>
        <w:bottom w:val="none" w:sz="0" w:space="0" w:color="auto"/>
        <w:right w:val="none" w:sz="0" w:space="0" w:color="auto"/>
      </w:divBdr>
    </w:div>
    <w:div w:id="1548564472">
      <w:bodyDiv w:val="1"/>
      <w:marLeft w:val="0"/>
      <w:marRight w:val="0"/>
      <w:marTop w:val="0"/>
      <w:marBottom w:val="0"/>
      <w:divBdr>
        <w:top w:val="none" w:sz="0" w:space="0" w:color="auto"/>
        <w:left w:val="none" w:sz="0" w:space="0" w:color="auto"/>
        <w:bottom w:val="none" w:sz="0" w:space="0" w:color="auto"/>
        <w:right w:val="none" w:sz="0" w:space="0" w:color="auto"/>
      </w:divBdr>
    </w:div>
    <w:div w:id="1582059131">
      <w:bodyDiv w:val="1"/>
      <w:marLeft w:val="0"/>
      <w:marRight w:val="0"/>
      <w:marTop w:val="0"/>
      <w:marBottom w:val="0"/>
      <w:divBdr>
        <w:top w:val="none" w:sz="0" w:space="0" w:color="auto"/>
        <w:left w:val="none" w:sz="0" w:space="0" w:color="auto"/>
        <w:bottom w:val="none" w:sz="0" w:space="0" w:color="auto"/>
        <w:right w:val="none" w:sz="0" w:space="0" w:color="auto"/>
      </w:divBdr>
    </w:div>
    <w:div w:id="1638146648">
      <w:bodyDiv w:val="1"/>
      <w:marLeft w:val="0"/>
      <w:marRight w:val="0"/>
      <w:marTop w:val="0"/>
      <w:marBottom w:val="0"/>
      <w:divBdr>
        <w:top w:val="none" w:sz="0" w:space="0" w:color="auto"/>
        <w:left w:val="none" w:sz="0" w:space="0" w:color="auto"/>
        <w:bottom w:val="none" w:sz="0" w:space="0" w:color="auto"/>
        <w:right w:val="none" w:sz="0" w:space="0" w:color="auto"/>
      </w:divBdr>
    </w:div>
    <w:div w:id="1700088253">
      <w:bodyDiv w:val="1"/>
      <w:marLeft w:val="0"/>
      <w:marRight w:val="0"/>
      <w:marTop w:val="0"/>
      <w:marBottom w:val="0"/>
      <w:divBdr>
        <w:top w:val="none" w:sz="0" w:space="0" w:color="auto"/>
        <w:left w:val="none" w:sz="0" w:space="0" w:color="auto"/>
        <w:bottom w:val="none" w:sz="0" w:space="0" w:color="auto"/>
        <w:right w:val="none" w:sz="0" w:space="0" w:color="auto"/>
      </w:divBdr>
    </w:div>
    <w:div w:id="1887834016">
      <w:bodyDiv w:val="1"/>
      <w:marLeft w:val="0"/>
      <w:marRight w:val="0"/>
      <w:marTop w:val="0"/>
      <w:marBottom w:val="0"/>
      <w:divBdr>
        <w:top w:val="none" w:sz="0" w:space="0" w:color="auto"/>
        <w:left w:val="none" w:sz="0" w:space="0" w:color="auto"/>
        <w:bottom w:val="none" w:sz="0" w:space="0" w:color="auto"/>
        <w:right w:val="none" w:sz="0" w:space="0" w:color="auto"/>
      </w:divBdr>
    </w:div>
    <w:div w:id="2040277213">
      <w:bodyDiv w:val="1"/>
      <w:marLeft w:val="0"/>
      <w:marRight w:val="0"/>
      <w:marTop w:val="0"/>
      <w:marBottom w:val="0"/>
      <w:divBdr>
        <w:top w:val="none" w:sz="0" w:space="0" w:color="auto"/>
        <w:left w:val="none" w:sz="0" w:space="0" w:color="auto"/>
        <w:bottom w:val="none" w:sz="0" w:space="0" w:color="auto"/>
        <w:right w:val="none" w:sz="0" w:space="0" w:color="auto"/>
      </w:divBdr>
    </w:div>
    <w:div w:id="208170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B0818-F355-4B6C-A06A-CC1A41A82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1595</Words>
  <Characters>9095</Characters>
  <Application>Microsoft Office Word</Application>
  <DocSecurity>0</DocSecurity>
  <Lines>75</Lines>
  <Paragraphs>21</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10669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hoangchung</dc:creator>
  <cp:keywords/>
  <dc:description/>
  <cp:lastModifiedBy>Administrator</cp:lastModifiedBy>
  <cp:revision>3</cp:revision>
  <cp:lastPrinted>2025-07-14T11:36:00Z</cp:lastPrinted>
  <dcterms:created xsi:type="dcterms:W3CDTF">2025-07-14T12:13:00Z</dcterms:created>
  <dcterms:modified xsi:type="dcterms:W3CDTF">2025-07-15T14:16:00Z</dcterms:modified>
</cp:coreProperties>
</file>