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80" w:rsidRPr="00E60A51" w:rsidRDefault="000D1480" w:rsidP="000D1480">
      <w:pPr>
        <w:pStyle w:val="ListParagraph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E60A51">
        <w:rPr>
          <w:rFonts w:ascii="Times New Roman" w:hAnsi="Times New Roman" w:cs="Times New Roman"/>
          <w:b/>
          <w:bCs/>
          <w:sz w:val="24"/>
          <w:szCs w:val="24"/>
        </w:rPr>
        <w:t>Tổng</w:t>
      </w:r>
      <w:proofErr w:type="spellEnd"/>
      <w:r w:rsidRPr="00E60A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b/>
          <w:bCs/>
          <w:sz w:val="24"/>
          <w:szCs w:val="24"/>
        </w:rPr>
        <w:t>giá</w:t>
      </w:r>
      <w:proofErr w:type="spellEnd"/>
      <w:r w:rsidRPr="00E60A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b/>
          <w:bCs/>
          <w:sz w:val="24"/>
          <w:szCs w:val="24"/>
        </w:rPr>
        <w:t>trị</w:t>
      </w:r>
      <w:proofErr w:type="spellEnd"/>
      <w:r w:rsidRPr="00E60A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E60A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b/>
          <w:bCs/>
          <w:sz w:val="24"/>
          <w:szCs w:val="24"/>
        </w:rPr>
        <w:t>thưởng</w:t>
      </w:r>
      <w:proofErr w:type="spellEnd"/>
      <w:r w:rsidRPr="00E60A5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60A51">
        <w:rPr>
          <w:rFonts w:ascii="Times New Roman" w:hAnsi="Times New Roman" w:cs="Times New Roman"/>
          <w:b/>
          <w:bCs/>
          <w:sz w:val="24"/>
          <w:szCs w:val="24"/>
        </w:rPr>
        <w:t>Hơn</w:t>
      </w:r>
      <w:proofErr w:type="spellEnd"/>
      <w:r w:rsidRPr="00E60A51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proofErr w:type="gramStart"/>
      <w:r w:rsidRPr="00E60A51">
        <w:rPr>
          <w:rFonts w:ascii="Times New Roman" w:hAnsi="Times New Roman" w:cs="Times New Roman"/>
          <w:b/>
          <w:bCs/>
          <w:sz w:val="24"/>
          <w:szCs w:val="24"/>
        </w:rPr>
        <w:t>,5</w:t>
      </w:r>
      <w:proofErr w:type="gramEnd"/>
      <w:r w:rsidRPr="00E60A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b/>
          <w:bCs/>
          <w:sz w:val="24"/>
          <w:szCs w:val="24"/>
        </w:rPr>
        <w:t>tỷ</w:t>
      </w:r>
      <w:proofErr w:type="spellEnd"/>
      <w:r w:rsidRPr="00E60A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b/>
          <w:bCs/>
          <w:sz w:val="24"/>
          <w:szCs w:val="24"/>
        </w:rPr>
        <w:t>đồng</w:t>
      </w:r>
      <w:proofErr w:type="spellEnd"/>
    </w:p>
    <w:p w:rsidR="000D1480" w:rsidRPr="00E60A51" w:rsidRDefault="000D1480" w:rsidP="000D1480">
      <w:pPr>
        <w:numPr>
          <w:ilvl w:val="0"/>
          <w:numId w:val="3"/>
        </w:num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60A51">
        <w:rPr>
          <w:rFonts w:ascii="Times New Roman" w:hAnsi="Times New Roman" w:cs="Times New Roman"/>
          <w:b/>
          <w:i/>
          <w:sz w:val="24"/>
          <w:szCs w:val="24"/>
        </w:rPr>
        <w:t>Vòng</w:t>
      </w:r>
      <w:proofErr w:type="spellEnd"/>
      <w:r w:rsidRPr="00E60A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b/>
          <w:i/>
          <w:sz w:val="24"/>
          <w:szCs w:val="24"/>
        </w:rPr>
        <w:t>sơ</w:t>
      </w:r>
      <w:proofErr w:type="spellEnd"/>
      <w:r w:rsidRPr="00E60A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b/>
          <w:i/>
          <w:sz w:val="24"/>
          <w:szCs w:val="24"/>
        </w:rPr>
        <w:t>khảo</w:t>
      </w:r>
      <w:proofErr w:type="spellEnd"/>
      <w:r w:rsidRPr="00E60A5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0D1480" w:rsidRPr="00E60A51" w:rsidRDefault="000D1480" w:rsidP="000D1480">
      <w:pPr>
        <w:numPr>
          <w:ilvl w:val="0"/>
          <w:numId w:val="4"/>
        </w:numPr>
        <w:spacing w:after="0"/>
        <w:ind w:left="18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A51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>.</w:t>
      </w:r>
    </w:p>
    <w:p w:rsidR="000D1480" w:rsidRPr="00E60A51" w:rsidRDefault="000D1480" w:rsidP="000D1480">
      <w:pPr>
        <w:numPr>
          <w:ilvl w:val="0"/>
          <w:numId w:val="4"/>
        </w:numPr>
        <w:spacing w:after="0"/>
        <w:ind w:left="18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A51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Nhì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Nhì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lựa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>.</w:t>
      </w:r>
    </w:p>
    <w:p w:rsidR="000D1480" w:rsidRPr="00E60A51" w:rsidRDefault="000D1480" w:rsidP="000D1480">
      <w:pPr>
        <w:numPr>
          <w:ilvl w:val="0"/>
          <w:numId w:val="2"/>
        </w:numPr>
        <w:spacing w:after="0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A51">
        <w:rPr>
          <w:rFonts w:ascii="Times New Roman" w:hAnsi="Times New Roman" w:cs="Times New Roman"/>
          <w:b/>
          <w:i/>
          <w:sz w:val="24"/>
          <w:szCs w:val="24"/>
        </w:rPr>
        <w:t>Vòng</w:t>
      </w:r>
      <w:proofErr w:type="spellEnd"/>
      <w:r w:rsidRPr="00E60A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60A51">
        <w:rPr>
          <w:rFonts w:ascii="Times New Roman" w:hAnsi="Times New Roman" w:cs="Times New Roman"/>
          <w:b/>
          <w:i/>
          <w:sz w:val="24"/>
          <w:szCs w:val="24"/>
        </w:rPr>
        <w:t>chung</w:t>
      </w:r>
      <w:proofErr w:type="spellEnd"/>
      <w:r w:rsidRPr="00E60A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b/>
          <w:i/>
          <w:sz w:val="24"/>
          <w:szCs w:val="24"/>
        </w:rPr>
        <w:t>khảo</w:t>
      </w:r>
      <w:proofErr w:type="spellEnd"/>
    </w:p>
    <w:p w:rsidR="000D1480" w:rsidRPr="00E60A51" w:rsidRDefault="000D1480" w:rsidP="000D1480">
      <w:pPr>
        <w:numPr>
          <w:ilvl w:val="0"/>
          <w:numId w:val="1"/>
        </w:num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:  06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giành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06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lọt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0A51"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>.</w:t>
      </w:r>
    </w:p>
    <w:p w:rsidR="000D1480" w:rsidRPr="00E60A51" w:rsidRDefault="000D1480" w:rsidP="000D1480">
      <w:pPr>
        <w:numPr>
          <w:ilvl w:val="0"/>
          <w:numId w:val="1"/>
        </w:num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Chung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60A5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D1480" w:rsidRPr="00E60A51" w:rsidRDefault="000D1480" w:rsidP="000D1480">
      <w:pPr>
        <w:numPr>
          <w:ilvl w:val="0"/>
          <w:numId w:val="4"/>
        </w:numPr>
        <w:spacing w:after="0"/>
        <w:ind w:left="18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A51">
        <w:rPr>
          <w:rFonts w:ascii="Times New Roman" w:hAnsi="Times New Roman" w:cs="Times New Roman"/>
          <w:sz w:val="24"/>
          <w:szCs w:val="24"/>
        </w:rPr>
        <w:t xml:space="preserve">01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1,1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tỷ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: 01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chuyến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trải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Mỹ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, 15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bổng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tiến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tuệ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700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dành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>.</w:t>
      </w:r>
    </w:p>
    <w:p w:rsidR="000D1480" w:rsidRPr="00E60A51" w:rsidRDefault="000D1480" w:rsidP="000D1480">
      <w:pPr>
        <w:numPr>
          <w:ilvl w:val="0"/>
          <w:numId w:val="4"/>
        </w:numPr>
        <w:spacing w:after="0"/>
        <w:ind w:left="18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A51">
        <w:rPr>
          <w:rFonts w:ascii="Times New Roman" w:hAnsi="Times New Roman" w:cs="Times New Roman"/>
          <w:sz w:val="24"/>
          <w:szCs w:val="24"/>
        </w:rPr>
        <w:t xml:space="preserve">01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Nhì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>.</w:t>
      </w:r>
    </w:p>
    <w:p w:rsidR="000D1480" w:rsidRPr="00E60A51" w:rsidRDefault="000D1480" w:rsidP="000D1480">
      <w:pPr>
        <w:numPr>
          <w:ilvl w:val="0"/>
          <w:numId w:val="4"/>
        </w:numPr>
        <w:spacing w:after="0"/>
        <w:ind w:left="18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A51">
        <w:rPr>
          <w:rFonts w:ascii="Times New Roman" w:hAnsi="Times New Roman" w:cs="Times New Roman"/>
          <w:sz w:val="24"/>
          <w:szCs w:val="24"/>
        </w:rPr>
        <w:t xml:space="preserve">02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Ba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480" w:rsidRPr="00E60A51" w:rsidRDefault="000D1480" w:rsidP="000D1480">
      <w:pPr>
        <w:numPr>
          <w:ilvl w:val="0"/>
          <w:numId w:val="1"/>
        </w:num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: 50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đồng</w:t>
      </w:r>
      <w:proofErr w:type="spellEnd"/>
    </w:p>
    <w:p w:rsidR="000D1480" w:rsidRPr="00E60A51" w:rsidRDefault="000D1480" w:rsidP="000D1480">
      <w:pPr>
        <w:numPr>
          <w:ilvl w:val="0"/>
          <w:numId w:val="1"/>
        </w:num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A51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: 01 laptop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>.</w:t>
      </w:r>
    </w:p>
    <w:p w:rsidR="000D1480" w:rsidRPr="00E60A51" w:rsidRDefault="000D1480" w:rsidP="000D1480">
      <w:pPr>
        <w:numPr>
          <w:ilvl w:val="0"/>
          <w:numId w:val="1"/>
        </w:num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A51">
        <w:rPr>
          <w:rFonts w:ascii="Times New Roman" w:hAnsi="Times New Roman" w:cs="Times New Roman"/>
          <w:sz w:val="24"/>
          <w:szCs w:val="24"/>
        </w:rPr>
        <w:t xml:space="preserve">Top 4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lọt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lương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triệu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VNĐ/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Ban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đoàn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FPT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480" w:rsidRPr="00E60A51" w:rsidRDefault="000D1480" w:rsidP="000D148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đua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2017-2018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0A51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proofErr w:type="gram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hút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800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thí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32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60A51">
        <w:rPr>
          <w:rFonts w:ascii="Times New Roman" w:eastAsia="Times New Roman" w:hAnsi="Times New Roman" w:cs="Times New Roman"/>
          <w:sz w:val="24"/>
          <w:szCs w:val="24"/>
        </w:rPr>
        <w:t>Đội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UET Fastest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nghệ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Hà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vô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địch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đua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2017-2018.</w:t>
      </w:r>
      <w:proofErr w:type="gram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D1480" w:rsidRPr="00E60A51" w:rsidRDefault="000D1480" w:rsidP="000D148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E60A51">
        <w:rPr>
          <w:rFonts w:ascii="Times New Roman" w:hAnsi="Times New Roman" w:cs="Times New Roman"/>
          <w:b/>
          <w:sz w:val="24"/>
          <w:szCs w:val="24"/>
          <w:u w:val="single"/>
        </w:rPr>
        <w:t>Giới</w:t>
      </w:r>
      <w:proofErr w:type="spellEnd"/>
      <w:r w:rsidRPr="00E60A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60A51">
        <w:rPr>
          <w:rFonts w:ascii="Times New Roman" w:hAnsi="Times New Roman" w:cs="Times New Roman"/>
          <w:b/>
          <w:sz w:val="24"/>
          <w:szCs w:val="24"/>
          <w:u w:val="single"/>
        </w:rPr>
        <w:t>thiệu</w:t>
      </w:r>
      <w:proofErr w:type="spellEnd"/>
      <w:r w:rsidRPr="00E60A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60A51">
        <w:rPr>
          <w:rFonts w:ascii="Times New Roman" w:hAnsi="Times New Roman" w:cs="Times New Roman"/>
          <w:b/>
          <w:sz w:val="24"/>
          <w:szCs w:val="24"/>
          <w:u w:val="single"/>
        </w:rPr>
        <w:t>Cuộc</w:t>
      </w:r>
      <w:proofErr w:type="spellEnd"/>
      <w:r w:rsidRPr="00E60A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60A51">
        <w:rPr>
          <w:rFonts w:ascii="Times New Roman" w:hAnsi="Times New Roman" w:cs="Times New Roman"/>
          <w:b/>
          <w:sz w:val="24"/>
          <w:szCs w:val="24"/>
          <w:u w:val="single"/>
        </w:rPr>
        <w:t>đua</w:t>
      </w:r>
      <w:proofErr w:type="spellEnd"/>
      <w:r w:rsidRPr="00E60A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60A51">
        <w:rPr>
          <w:rFonts w:ascii="Times New Roman" w:hAnsi="Times New Roman" w:cs="Times New Roman"/>
          <w:b/>
          <w:sz w:val="24"/>
          <w:szCs w:val="24"/>
          <w:u w:val="single"/>
        </w:rPr>
        <w:t>số</w:t>
      </w:r>
      <w:proofErr w:type="spellEnd"/>
      <w:r w:rsidRPr="00E60A5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2018-2019</w:t>
      </w:r>
    </w:p>
    <w:p w:rsidR="000D1480" w:rsidRPr="00E60A51" w:rsidRDefault="000D1480" w:rsidP="000D148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đua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2018-2019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khu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vực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Hà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Đà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Nẵng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TP.HCM.</w:t>
      </w:r>
    </w:p>
    <w:p w:rsidR="000D1480" w:rsidRPr="00E60A51" w:rsidRDefault="000D1480" w:rsidP="000D148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mốc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đua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2018-2019:</w:t>
      </w:r>
    </w:p>
    <w:p w:rsidR="000D1480" w:rsidRPr="00E60A51" w:rsidRDefault="000D1480" w:rsidP="000D1480">
      <w:pPr>
        <w:numPr>
          <w:ilvl w:val="0"/>
          <w:numId w:val="5"/>
        </w:num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E60A51">
        <w:rPr>
          <w:rFonts w:ascii="Times New Roman" w:hAnsi="Times New Roman" w:cs="Times New Roman"/>
          <w:b/>
          <w:i/>
          <w:sz w:val="24"/>
          <w:szCs w:val="24"/>
          <w:u w:val="single"/>
        </w:rPr>
        <w:t>Nhận</w:t>
      </w:r>
      <w:proofErr w:type="spellEnd"/>
      <w:r w:rsidRPr="00E60A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60A51">
        <w:rPr>
          <w:rFonts w:ascii="Times New Roman" w:hAnsi="Times New Roman" w:cs="Times New Roman"/>
          <w:b/>
          <w:i/>
          <w:sz w:val="24"/>
          <w:szCs w:val="24"/>
          <w:u w:val="single"/>
        </w:rPr>
        <w:t>hồ</w:t>
      </w:r>
      <w:proofErr w:type="spellEnd"/>
      <w:r w:rsidRPr="00E60A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60A51">
        <w:rPr>
          <w:rFonts w:ascii="Times New Roman" w:hAnsi="Times New Roman" w:cs="Times New Roman"/>
          <w:b/>
          <w:i/>
          <w:sz w:val="24"/>
          <w:szCs w:val="24"/>
          <w:u w:val="single"/>
        </w:rPr>
        <w:t>sơ</w:t>
      </w:r>
      <w:proofErr w:type="spellEnd"/>
      <w:r w:rsidRPr="00E60A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60A51">
        <w:rPr>
          <w:rFonts w:ascii="Times New Roman" w:hAnsi="Times New Roman" w:cs="Times New Roman"/>
          <w:b/>
          <w:i/>
          <w:sz w:val="24"/>
          <w:szCs w:val="24"/>
          <w:u w:val="single"/>
        </w:rPr>
        <w:t>đăng</w:t>
      </w:r>
      <w:proofErr w:type="spellEnd"/>
      <w:r w:rsidRPr="00E60A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60A51">
        <w:rPr>
          <w:rFonts w:ascii="Times New Roman" w:hAnsi="Times New Roman" w:cs="Times New Roman"/>
          <w:b/>
          <w:i/>
          <w:sz w:val="24"/>
          <w:szCs w:val="24"/>
          <w:u w:val="single"/>
        </w:rPr>
        <w:t>ký</w:t>
      </w:r>
      <w:proofErr w:type="spellEnd"/>
      <w:r w:rsidRPr="00E60A5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E60A51">
        <w:rPr>
          <w:rFonts w:ascii="Times New Roman" w:hAnsi="Times New Roman" w:cs="Times New Roman"/>
          <w:b/>
          <w:i/>
          <w:sz w:val="24"/>
          <w:szCs w:val="24"/>
          <w:u w:val="single"/>
        </w:rPr>
        <w:t>từ</w:t>
      </w:r>
      <w:proofErr w:type="spellEnd"/>
      <w:r w:rsidRPr="00E60A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11/10-05/11/2018</w:t>
      </w:r>
    </w:p>
    <w:p w:rsidR="000D1480" w:rsidRPr="00E60A51" w:rsidRDefault="000D1480" w:rsidP="000D1480">
      <w:pPr>
        <w:numPr>
          <w:ilvl w:val="0"/>
          <w:numId w:val="5"/>
        </w:num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A51">
        <w:rPr>
          <w:rFonts w:ascii="Times New Roman" w:hAnsi="Times New Roman" w:cs="Times New Roman"/>
          <w:b/>
          <w:i/>
          <w:sz w:val="24"/>
          <w:szCs w:val="24"/>
          <w:u w:val="single"/>
        </w:rPr>
        <w:t>Vòng</w:t>
      </w:r>
      <w:proofErr w:type="spellEnd"/>
      <w:r w:rsidRPr="00E60A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60A51">
        <w:rPr>
          <w:rFonts w:ascii="Times New Roman" w:hAnsi="Times New Roman" w:cs="Times New Roman"/>
          <w:b/>
          <w:i/>
          <w:sz w:val="24"/>
          <w:szCs w:val="24"/>
          <w:u w:val="single"/>
        </w:rPr>
        <w:t>sơ</w:t>
      </w:r>
      <w:proofErr w:type="spellEnd"/>
      <w:r w:rsidRPr="00E60A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60A51">
        <w:rPr>
          <w:rFonts w:ascii="Times New Roman" w:hAnsi="Times New Roman" w:cs="Times New Roman"/>
          <w:b/>
          <w:i/>
          <w:sz w:val="24"/>
          <w:szCs w:val="24"/>
          <w:u w:val="single"/>
        </w:rPr>
        <w:t>khảo</w:t>
      </w:r>
      <w:proofErr w:type="spellEnd"/>
      <w:r w:rsidRPr="00E60A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(15/11-15/12/2018):</w:t>
      </w:r>
      <w:r w:rsidRPr="00E60A51">
        <w:rPr>
          <w:rFonts w:ascii="Times New Roman" w:hAnsi="Times New Roman" w:cs="Times New Roman"/>
          <w:sz w:val="24"/>
          <w:szCs w:val="24"/>
        </w:rPr>
        <w:t xml:space="preserve"> BTC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kiếm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vòng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0A51"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khảo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480" w:rsidRPr="00E60A51" w:rsidRDefault="000D1480" w:rsidP="000D1480">
      <w:pPr>
        <w:numPr>
          <w:ilvl w:val="0"/>
          <w:numId w:val="5"/>
        </w:num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0A51">
        <w:rPr>
          <w:rFonts w:ascii="Times New Roman" w:hAnsi="Times New Roman" w:cs="Times New Roman"/>
          <w:b/>
          <w:i/>
          <w:sz w:val="24"/>
          <w:szCs w:val="24"/>
          <w:u w:val="single"/>
        </w:rPr>
        <w:t>Vòng</w:t>
      </w:r>
      <w:proofErr w:type="spellEnd"/>
      <w:r w:rsidRPr="00E60A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60A51">
        <w:rPr>
          <w:rFonts w:ascii="Times New Roman" w:hAnsi="Times New Roman" w:cs="Times New Roman"/>
          <w:b/>
          <w:i/>
          <w:sz w:val="24"/>
          <w:szCs w:val="24"/>
          <w:u w:val="single"/>
        </w:rPr>
        <w:t>bán</w:t>
      </w:r>
      <w:proofErr w:type="spellEnd"/>
      <w:r w:rsidRPr="00E60A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60A51">
        <w:rPr>
          <w:rFonts w:ascii="Times New Roman" w:hAnsi="Times New Roman" w:cs="Times New Roman"/>
          <w:b/>
          <w:i/>
          <w:sz w:val="24"/>
          <w:szCs w:val="24"/>
          <w:u w:val="single"/>
        </w:rPr>
        <w:t>kết</w:t>
      </w:r>
      <w:proofErr w:type="spellEnd"/>
      <w:r w:rsidRPr="00E60A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(1/3/2019-31/03/2019): </w:t>
      </w:r>
      <w:r w:rsidRPr="00712FB7">
        <w:rPr>
          <w:rFonts w:ascii="Times New Roman" w:hAnsi="Times New Roman" w:cs="Times New Roman"/>
          <w:i/>
          <w:sz w:val="24"/>
          <w:szCs w:val="24"/>
        </w:rPr>
        <w:t xml:space="preserve"> BTC</w:t>
      </w:r>
      <w:r w:rsidRPr="00712F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02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tối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thiểu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06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Việt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Nam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trận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60A51"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>.</w:t>
      </w:r>
    </w:p>
    <w:p w:rsidR="000D1480" w:rsidRPr="00E60A51" w:rsidRDefault="000D1480" w:rsidP="000D1480">
      <w:pPr>
        <w:numPr>
          <w:ilvl w:val="0"/>
          <w:numId w:val="5"/>
        </w:num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0A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Vòng</w:t>
      </w:r>
      <w:proofErr w:type="spellEnd"/>
      <w:r w:rsidRPr="00E60A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chung</w:t>
      </w:r>
      <w:proofErr w:type="spellEnd"/>
      <w:r w:rsidRPr="00E60A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kết</w:t>
      </w:r>
      <w:proofErr w:type="spellEnd"/>
      <w:r w:rsidRPr="00E60A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(20/4/2019-25/05/2019):</w:t>
      </w:r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D1480" w:rsidRPr="00E60A51" w:rsidRDefault="000D1480" w:rsidP="000D148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lastRenderedPageBreak/>
        <w:t>Trận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chung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gian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E60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60A51">
        <w:rPr>
          <w:rFonts w:ascii="Times New Roman" w:hAnsi="Times New Roman" w:cs="Times New Roman"/>
          <w:sz w:val="24"/>
          <w:szCs w:val="24"/>
        </w:rPr>
        <w:t>ác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đội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làn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ánh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tránh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vỉa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hè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khoanh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vùng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tránh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cản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dáng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loại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cản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đâm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đâm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biển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A51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E60A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4D55" w:rsidRDefault="00714D55" w:rsidP="000D1480">
      <w:pPr>
        <w:jc w:val="both"/>
      </w:pPr>
    </w:p>
    <w:sectPr w:rsidR="00714D55" w:rsidSect="000D1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43D"/>
      </v:shape>
    </w:pict>
  </w:numPicBullet>
  <w:abstractNum w:abstractNumId="0">
    <w:nsid w:val="00E46BF0"/>
    <w:multiLevelType w:val="hybridMultilevel"/>
    <w:tmpl w:val="3AB8EE8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D37869"/>
    <w:multiLevelType w:val="hybridMultilevel"/>
    <w:tmpl w:val="3496C0D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7605990"/>
    <w:multiLevelType w:val="hybridMultilevel"/>
    <w:tmpl w:val="650E59C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CD46B7"/>
    <w:multiLevelType w:val="hybridMultilevel"/>
    <w:tmpl w:val="A90CA986"/>
    <w:lvl w:ilvl="0" w:tplc="FD1CA132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D4532C"/>
    <w:multiLevelType w:val="hybridMultilevel"/>
    <w:tmpl w:val="F2D6BE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80"/>
    <w:rsid w:val="000D1480"/>
    <w:rsid w:val="0071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48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48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2018-10-11T11:03:00Z</dcterms:created>
  <dcterms:modified xsi:type="dcterms:W3CDTF">2018-10-11T11:03:00Z</dcterms:modified>
</cp:coreProperties>
</file>